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C9" w:rsidRPr="00CD2730" w:rsidRDefault="00A138CE" w:rsidP="000C522F">
      <w:pPr>
        <w:jc w:val="center"/>
        <w:rPr>
          <w:rFonts w:ascii="Copperplate Gothic Bold" w:hAnsi="Copperplate Gothic Bold"/>
          <w:sz w:val="26"/>
          <w:szCs w:val="26"/>
          <w:u w:val="single"/>
        </w:rPr>
      </w:pPr>
      <w:r>
        <w:rPr>
          <w:rFonts w:ascii="Copperplate Gothic Bold" w:hAnsi="Copperplate Gothic Bold"/>
          <w:sz w:val="26"/>
          <w:szCs w:val="26"/>
        </w:rPr>
        <w:t>Standing at the Foot of the Cross</w:t>
      </w:r>
    </w:p>
    <w:p w:rsidR="000C522F" w:rsidRPr="00B157F7" w:rsidRDefault="000C522F" w:rsidP="000C522F">
      <w:pPr>
        <w:jc w:val="center"/>
        <w:rPr>
          <w:rFonts w:ascii="Georgia" w:hAnsi="Georgia"/>
          <w:sz w:val="22"/>
          <w:szCs w:val="22"/>
        </w:rPr>
      </w:pPr>
    </w:p>
    <w:p w:rsidR="005B1587" w:rsidRPr="006773FA" w:rsidRDefault="0019451D" w:rsidP="00993853">
      <w:pPr>
        <w:rPr>
          <w:rFonts w:ascii="Georgia" w:hAnsi="Georgia"/>
          <w:b/>
          <w:sz w:val="22"/>
          <w:szCs w:val="22"/>
        </w:rPr>
      </w:pPr>
      <w:r w:rsidRPr="002B72F4">
        <w:rPr>
          <w:rFonts w:ascii="Georgia" w:hAnsi="Georgia"/>
          <w:sz w:val="22"/>
          <w:szCs w:val="22"/>
        </w:rPr>
        <w:t xml:space="preserve">Standing at the foot of the cross, the apostle John receives a charge to care for the mother of Jesus. To Jesus she is no longer “Mom.” She is a woman, a disciple, for whom He must die (see also John 2:4). Standing at the foot of the cross, John observes certain fulfillments of </w:t>
      </w:r>
      <w:r w:rsidR="00821D4C" w:rsidRPr="002B72F4">
        <w:rPr>
          <w:rFonts w:ascii="Georgia" w:hAnsi="Georgia"/>
          <w:sz w:val="22"/>
          <w:szCs w:val="22"/>
        </w:rPr>
        <w:t>prophecy</w:t>
      </w:r>
      <w:r w:rsidRPr="002B72F4">
        <w:rPr>
          <w:rFonts w:ascii="Georgia" w:hAnsi="Georgia"/>
          <w:sz w:val="22"/>
          <w:szCs w:val="22"/>
        </w:rPr>
        <w:t xml:space="preserve"> that He passes on to us.</w:t>
      </w:r>
      <w:r w:rsidR="006773FA">
        <w:rPr>
          <w:rFonts w:ascii="Georgia" w:hAnsi="Georgia"/>
          <w:sz w:val="22"/>
          <w:szCs w:val="22"/>
        </w:rPr>
        <w:t xml:space="preserve"> </w:t>
      </w:r>
      <w:r w:rsidR="006773FA" w:rsidRPr="006773FA">
        <w:rPr>
          <w:rFonts w:ascii="Georgia" w:hAnsi="Georgia"/>
          <w:b/>
          <w:sz w:val="22"/>
          <w:szCs w:val="22"/>
        </w:rPr>
        <w:t>Through death</w:t>
      </w:r>
      <w:r w:rsidR="003E623F">
        <w:rPr>
          <w:rFonts w:ascii="Georgia" w:hAnsi="Georgia"/>
          <w:b/>
          <w:sz w:val="22"/>
          <w:szCs w:val="22"/>
        </w:rPr>
        <w:t>,</w:t>
      </w:r>
      <w:r w:rsidR="006773FA" w:rsidRPr="006773FA">
        <w:rPr>
          <w:rFonts w:ascii="Georgia" w:hAnsi="Georgia"/>
          <w:b/>
          <w:sz w:val="22"/>
          <w:szCs w:val="22"/>
        </w:rPr>
        <w:t xml:space="preserve"> Jesus entered into our poverty that we might inherit His riches. </w:t>
      </w:r>
    </w:p>
    <w:p w:rsidR="0019451D" w:rsidRPr="002B72F4" w:rsidRDefault="0019451D" w:rsidP="00993853">
      <w:pPr>
        <w:rPr>
          <w:rFonts w:ascii="Georgia" w:hAnsi="Georgia"/>
          <w:sz w:val="22"/>
          <w:szCs w:val="22"/>
        </w:rPr>
      </w:pPr>
    </w:p>
    <w:p w:rsidR="0019451D" w:rsidRPr="002B72F4" w:rsidRDefault="0019451D" w:rsidP="002B72F4">
      <w:pPr>
        <w:ind w:left="360" w:hanging="360"/>
        <w:rPr>
          <w:rFonts w:ascii="Georgia" w:hAnsi="Georgia"/>
          <w:b/>
          <w:sz w:val="22"/>
          <w:szCs w:val="22"/>
          <w:u w:val="single"/>
        </w:rPr>
      </w:pPr>
      <w:r w:rsidRPr="002B72F4">
        <w:rPr>
          <w:rFonts w:ascii="Georgia" w:hAnsi="Georgia"/>
          <w:b/>
          <w:sz w:val="22"/>
          <w:szCs w:val="22"/>
        </w:rPr>
        <w:t>1.</w:t>
      </w:r>
      <w:r w:rsidRPr="002B72F4">
        <w:rPr>
          <w:rFonts w:ascii="Georgia" w:hAnsi="Georgia"/>
          <w:b/>
          <w:sz w:val="22"/>
          <w:szCs w:val="22"/>
        </w:rPr>
        <w:tab/>
        <w:t xml:space="preserve">Jesus was stripped naked to </w:t>
      </w:r>
      <w:r w:rsidRPr="002B72F4">
        <w:rPr>
          <w:rFonts w:ascii="Georgia" w:hAnsi="Georgia"/>
          <w:b/>
          <w:sz w:val="22"/>
          <w:szCs w:val="22"/>
          <w:u w:val="single"/>
        </w:rPr>
        <w:t>clothe us with His righteousness.</w:t>
      </w:r>
    </w:p>
    <w:p w:rsidR="0019451D" w:rsidRPr="002B72F4" w:rsidRDefault="002B72F4" w:rsidP="0019451D">
      <w:pPr>
        <w:ind w:left="360"/>
        <w:rPr>
          <w:rFonts w:ascii="Georgia" w:hAnsi="Georgia"/>
          <w:sz w:val="22"/>
          <w:szCs w:val="22"/>
        </w:rPr>
      </w:pPr>
      <w:r w:rsidRPr="002B72F4">
        <w:rPr>
          <w:rFonts w:ascii="Georgia" w:hAnsi="Georgia"/>
          <w:sz w:val="22"/>
          <w:szCs w:val="22"/>
        </w:rPr>
        <w:t>Prophecy</w:t>
      </w:r>
      <w:r>
        <w:rPr>
          <w:rFonts w:ascii="Georgia" w:hAnsi="Georgia"/>
          <w:sz w:val="22"/>
          <w:szCs w:val="22"/>
        </w:rPr>
        <w:t xml:space="preserve"> </w:t>
      </w:r>
      <w:r w:rsidR="004254C3">
        <w:rPr>
          <w:rFonts w:ascii="Georgia" w:hAnsi="Georgia"/>
          <w:sz w:val="22"/>
          <w:szCs w:val="22"/>
        </w:rPr>
        <w:t>– Psalm 22:18</w:t>
      </w:r>
    </w:p>
    <w:p w:rsidR="002B72F4" w:rsidRPr="002B72F4" w:rsidRDefault="002B72F4" w:rsidP="0019451D">
      <w:pPr>
        <w:ind w:left="360"/>
        <w:rPr>
          <w:rFonts w:ascii="Georgia" w:hAnsi="Georgia"/>
          <w:sz w:val="22"/>
          <w:szCs w:val="22"/>
        </w:rPr>
      </w:pPr>
      <w:r w:rsidRPr="002B72F4">
        <w:rPr>
          <w:rFonts w:ascii="Georgia" w:hAnsi="Georgia"/>
          <w:sz w:val="22"/>
          <w:szCs w:val="22"/>
        </w:rPr>
        <w:t>Principle</w:t>
      </w:r>
      <w:r w:rsidR="001E6DC3">
        <w:rPr>
          <w:rFonts w:ascii="Georgia" w:hAnsi="Georgia"/>
          <w:sz w:val="22"/>
          <w:szCs w:val="22"/>
        </w:rPr>
        <w:t xml:space="preserve"> – Revelation 3:17-18</w:t>
      </w:r>
    </w:p>
    <w:p w:rsidR="0019451D" w:rsidRDefault="0019451D" w:rsidP="0019451D">
      <w:pPr>
        <w:ind w:left="360"/>
        <w:rPr>
          <w:rFonts w:ascii="Georgia" w:hAnsi="Georgia"/>
          <w:sz w:val="22"/>
          <w:szCs w:val="22"/>
        </w:rPr>
      </w:pPr>
    </w:p>
    <w:p w:rsidR="009F0D70" w:rsidRPr="002B72F4" w:rsidRDefault="009F0D70" w:rsidP="0019451D">
      <w:pPr>
        <w:ind w:left="360"/>
        <w:rPr>
          <w:rFonts w:ascii="Georgia" w:hAnsi="Georgia"/>
          <w:sz w:val="22"/>
          <w:szCs w:val="22"/>
        </w:rPr>
      </w:pPr>
    </w:p>
    <w:p w:rsidR="0019451D" w:rsidRPr="002B72F4" w:rsidRDefault="0019451D" w:rsidP="0019451D">
      <w:pPr>
        <w:rPr>
          <w:rFonts w:ascii="Georgia" w:hAnsi="Georgia"/>
          <w:sz w:val="22"/>
          <w:szCs w:val="22"/>
        </w:rPr>
      </w:pPr>
      <w:r w:rsidRPr="002B72F4">
        <w:rPr>
          <w:rFonts w:ascii="Georgia" w:hAnsi="Georgia"/>
          <w:b/>
          <w:sz w:val="22"/>
          <w:szCs w:val="22"/>
        </w:rPr>
        <w:t>2.</w:t>
      </w:r>
      <w:r w:rsidRPr="002B72F4">
        <w:rPr>
          <w:rFonts w:ascii="Georgia" w:hAnsi="Georgia"/>
          <w:b/>
          <w:sz w:val="22"/>
          <w:szCs w:val="22"/>
        </w:rPr>
        <w:tab/>
        <w:t xml:space="preserve">Jesus thirsted to </w:t>
      </w:r>
      <w:r w:rsidRPr="002B72F4">
        <w:rPr>
          <w:rFonts w:ascii="Georgia" w:hAnsi="Georgia"/>
          <w:b/>
          <w:i/>
          <w:sz w:val="22"/>
          <w:szCs w:val="22"/>
          <w:u w:val="single"/>
        </w:rPr>
        <w:t>give us living water</w:t>
      </w:r>
      <w:r w:rsidRPr="002B72F4">
        <w:rPr>
          <w:rFonts w:ascii="Georgia" w:hAnsi="Georgia"/>
          <w:b/>
          <w:sz w:val="22"/>
          <w:szCs w:val="22"/>
        </w:rPr>
        <w:t>.</w:t>
      </w:r>
    </w:p>
    <w:p w:rsidR="0019451D" w:rsidRPr="002B72F4" w:rsidRDefault="002B72F4" w:rsidP="0019451D">
      <w:pPr>
        <w:ind w:left="360"/>
        <w:rPr>
          <w:rFonts w:ascii="Georgia" w:hAnsi="Georgia"/>
          <w:sz w:val="22"/>
          <w:szCs w:val="22"/>
        </w:rPr>
      </w:pPr>
      <w:r w:rsidRPr="002B72F4">
        <w:rPr>
          <w:rFonts w:ascii="Georgia" w:hAnsi="Georgia"/>
          <w:sz w:val="22"/>
          <w:szCs w:val="22"/>
        </w:rPr>
        <w:t>Prophecy</w:t>
      </w:r>
      <w:r w:rsidR="004254C3">
        <w:rPr>
          <w:rFonts w:ascii="Georgia" w:hAnsi="Georgia"/>
          <w:sz w:val="22"/>
          <w:szCs w:val="22"/>
        </w:rPr>
        <w:t xml:space="preserve"> – Psalm 69:21</w:t>
      </w:r>
    </w:p>
    <w:p w:rsidR="002B72F4" w:rsidRPr="002B72F4" w:rsidRDefault="002B72F4" w:rsidP="0019451D">
      <w:pPr>
        <w:ind w:left="360"/>
        <w:rPr>
          <w:rFonts w:ascii="Georgia" w:hAnsi="Georgia"/>
          <w:sz w:val="22"/>
          <w:szCs w:val="22"/>
        </w:rPr>
      </w:pPr>
      <w:r w:rsidRPr="002B72F4">
        <w:rPr>
          <w:rFonts w:ascii="Georgia" w:hAnsi="Georgia"/>
          <w:sz w:val="22"/>
          <w:szCs w:val="22"/>
        </w:rPr>
        <w:t>Principle</w:t>
      </w:r>
      <w:r w:rsidR="001E6DC3">
        <w:rPr>
          <w:rFonts w:ascii="Georgia" w:hAnsi="Georgia"/>
          <w:sz w:val="22"/>
          <w:szCs w:val="22"/>
        </w:rPr>
        <w:t xml:space="preserve"> – John 4:13-14; 7:37-39</w:t>
      </w:r>
    </w:p>
    <w:p w:rsidR="0019451D" w:rsidRDefault="0019451D" w:rsidP="0019451D">
      <w:pPr>
        <w:ind w:left="360"/>
        <w:rPr>
          <w:rFonts w:ascii="Georgia" w:hAnsi="Georgia"/>
          <w:sz w:val="22"/>
          <w:szCs w:val="22"/>
        </w:rPr>
      </w:pPr>
    </w:p>
    <w:p w:rsidR="009F0D70" w:rsidRPr="002B72F4" w:rsidRDefault="009F0D70" w:rsidP="0019451D">
      <w:pPr>
        <w:ind w:left="360"/>
        <w:rPr>
          <w:rFonts w:ascii="Georgia" w:hAnsi="Georgia"/>
          <w:sz w:val="22"/>
          <w:szCs w:val="22"/>
        </w:rPr>
      </w:pPr>
    </w:p>
    <w:p w:rsidR="0019451D" w:rsidRPr="002B72F4" w:rsidRDefault="0019451D" w:rsidP="002B72F4">
      <w:pPr>
        <w:ind w:left="360" w:hanging="360"/>
        <w:rPr>
          <w:rFonts w:ascii="Georgia" w:hAnsi="Georgia"/>
          <w:b/>
          <w:i/>
          <w:sz w:val="22"/>
          <w:szCs w:val="22"/>
          <w:u w:val="single"/>
        </w:rPr>
      </w:pPr>
      <w:r w:rsidRPr="002B72F4">
        <w:rPr>
          <w:rFonts w:ascii="Georgia" w:hAnsi="Georgia"/>
          <w:b/>
          <w:sz w:val="22"/>
          <w:szCs w:val="22"/>
        </w:rPr>
        <w:t>3.</w:t>
      </w:r>
      <w:r w:rsidRPr="002B72F4">
        <w:rPr>
          <w:rFonts w:ascii="Georgia" w:hAnsi="Georgia"/>
          <w:b/>
          <w:sz w:val="22"/>
          <w:szCs w:val="22"/>
        </w:rPr>
        <w:tab/>
        <w:t xml:space="preserve">Jesus </w:t>
      </w:r>
      <w:r w:rsidR="00E20FEB" w:rsidRPr="002B72F4">
        <w:rPr>
          <w:rFonts w:ascii="Georgia" w:hAnsi="Georgia"/>
          <w:b/>
          <w:sz w:val="22"/>
          <w:szCs w:val="22"/>
        </w:rPr>
        <w:t xml:space="preserve">said, “It is finished,” so </w:t>
      </w:r>
      <w:r w:rsidR="00E20FEB" w:rsidRPr="002B72F4">
        <w:rPr>
          <w:rFonts w:ascii="Georgia" w:hAnsi="Georgia"/>
          <w:b/>
          <w:i/>
          <w:sz w:val="22"/>
          <w:szCs w:val="22"/>
          <w:u w:val="single"/>
        </w:rPr>
        <w:t>we can add nothing to His death.</w:t>
      </w:r>
    </w:p>
    <w:p w:rsidR="005B1587" w:rsidRPr="002B72F4" w:rsidRDefault="002B72F4" w:rsidP="002B72F4">
      <w:pPr>
        <w:ind w:left="360"/>
        <w:rPr>
          <w:rFonts w:ascii="Georgia" w:hAnsi="Georgia"/>
          <w:sz w:val="22"/>
          <w:szCs w:val="22"/>
        </w:rPr>
      </w:pPr>
      <w:r w:rsidRPr="002B72F4">
        <w:rPr>
          <w:rFonts w:ascii="Georgia" w:hAnsi="Georgia"/>
          <w:sz w:val="22"/>
          <w:szCs w:val="22"/>
        </w:rPr>
        <w:t>Prophecy</w:t>
      </w:r>
      <w:r w:rsidR="004254C3">
        <w:rPr>
          <w:rFonts w:ascii="Georgia" w:hAnsi="Georgia"/>
          <w:sz w:val="22"/>
          <w:szCs w:val="22"/>
        </w:rPr>
        <w:t xml:space="preserve"> – John 4:34; 17:4 (“accomplish” = same verb as “finished”</w:t>
      </w:r>
      <w:r w:rsidR="009F0D70">
        <w:rPr>
          <w:rFonts w:ascii="Georgia" w:hAnsi="Georgia"/>
          <w:sz w:val="22"/>
          <w:szCs w:val="22"/>
        </w:rPr>
        <w:t>); “gave up His spirit” – John 10:17-18</w:t>
      </w:r>
    </w:p>
    <w:p w:rsidR="002B72F4" w:rsidRPr="002B72F4" w:rsidRDefault="002B72F4" w:rsidP="002B72F4">
      <w:pPr>
        <w:ind w:left="360"/>
        <w:rPr>
          <w:rFonts w:ascii="Georgia" w:hAnsi="Georgia"/>
          <w:sz w:val="22"/>
          <w:szCs w:val="22"/>
        </w:rPr>
      </w:pPr>
      <w:r w:rsidRPr="002B72F4">
        <w:rPr>
          <w:rFonts w:ascii="Georgia" w:hAnsi="Georgia"/>
          <w:sz w:val="22"/>
          <w:szCs w:val="22"/>
        </w:rPr>
        <w:t>Principle</w:t>
      </w:r>
      <w:r w:rsidR="00926F46">
        <w:rPr>
          <w:rFonts w:ascii="Georgia" w:hAnsi="Georgia"/>
          <w:sz w:val="22"/>
          <w:szCs w:val="22"/>
        </w:rPr>
        <w:t xml:space="preserve"> – Hebrews 1:3; Ephesians 2:8-10</w:t>
      </w:r>
    </w:p>
    <w:p w:rsidR="002B72F4" w:rsidRDefault="002B72F4" w:rsidP="002B72F4">
      <w:pPr>
        <w:ind w:left="360"/>
        <w:rPr>
          <w:rFonts w:ascii="Georgia" w:hAnsi="Georgia"/>
          <w:sz w:val="22"/>
          <w:szCs w:val="22"/>
        </w:rPr>
      </w:pPr>
    </w:p>
    <w:p w:rsidR="009F0D70" w:rsidRPr="002B72F4" w:rsidRDefault="009F0D70" w:rsidP="002B72F4">
      <w:pPr>
        <w:ind w:left="360"/>
        <w:rPr>
          <w:rFonts w:ascii="Georgia" w:hAnsi="Georgia"/>
          <w:sz w:val="22"/>
          <w:szCs w:val="22"/>
        </w:rPr>
      </w:pPr>
    </w:p>
    <w:p w:rsidR="002B72F4" w:rsidRPr="002B72F4" w:rsidRDefault="002B72F4" w:rsidP="002B72F4">
      <w:pPr>
        <w:ind w:left="360" w:hanging="360"/>
        <w:rPr>
          <w:rFonts w:ascii="Georgia" w:hAnsi="Georgia"/>
          <w:b/>
          <w:i/>
          <w:sz w:val="22"/>
          <w:szCs w:val="22"/>
          <w:u w:val="single"/>
        </w:rPr>
      </w:pPr>
      <w:r w:rsidRPr="002B72F4">
        <w:rPr>
          <w:rFonts w:ascii="Georgia" w:hAnsi="Georgia"/>
          <w:b/>
          <w:sz w:val="22"/>
          <w:szCs w:val="22"/>
        </w:rPr>
        <w:t>4.</w:t>
      </w:r>
      <w:r w:rsidRPr="002B72F4">
        <w:rPr>
          <w:rFonts w:ascii="Georgia" w:hAnsi="Georgia"/>
          <w:b/>
          <w:sz w:val="22"/>
          <w:szCs w:val="22"/>
        </w:rPr>
        <w:tab/>
        <w:t xml:space="preserve">Jesus was the Passover Lamb, so </w:t>
      </w:r>
      <w:r w:rsidRPr="002B72F4">
        <w:rPr>
          <w:rFonts w:ascii="Georgia" w:hAnsi="Georgia"/>
          <w:b/>
          <w:i/>
          <w:sz w:val="22"/>
          <w:szCs w:val="22"/>
          <w:u w:val="single"/>
        </w:rPr>
        <w:t>God’s wrath passes over us.</w:t>
      </w:r>
    </w:p>
    <w:p w:rsidR="002B72F4" w:rsidRPr="002B72F4" w:rsidRDefault="002B72F4" w:rsidP="002B72F4">
      <w:pPr>
        <w:ind w:left="360"/>
        <w:rPr>
          <w:rFonts w:ascii="Georgia" w:hAnsi="Georgia"/>
          <w:sz w:val="22"/>
          <w:szCs w:val="22"/>
        </w:rPr>
      </w:pPr>
      <w:r w:rsidRPr="002B72F4">
        <w:rPr>
          <w:rFonts w:ascii="Georgia" w:hAnsi="Georgia"/>
          <w:sz w:val="22"/>
          <w:szCs w:val="22"/>
        </w:rPr>
        <w:t>Prophecy</w:t>
      </w:r>
      <w:r w:rsidR="00926F46">
        <w:rPr>
          <w:rFonts w:ascii="Georgia" w:hAnsi="Georgia"/>
          <w:sz w:val="22"/>
          <w:szCs w:val="22"/>
        </w:rPr>
        <w:t xml:space="preserve"> – Exodus 12:4</w:t>
      </w:r>
      <w:r w:rsidR="004254C3">
        <w:rPr>
          <w:rFonts w:ascii="Georgia" w:hAnsi="Georgia"/>
          <w:sz w:val="22"/>
          <w:szCs w:val="22"/>
        </w:rPr>
        <w:t>6; Numbers 9:12; Psalm 34:20</w:t>
      </w:r>
    </w:p>
    <w:p w:rsidR="002B72F4" w:rsidRPr="002B72F4" w:rsidRDefault="002B72F4" w:rsidP="002B72F4">
      <w:pPr>
        <w:ind w:left="360"/>
        <w:rPr>
          <w:rFonts w:ascii="Georgia" w:hAnsi="Georgia"/>
          <w:sz w:val="22"/>
          <w:szCs w:val="22"/>
        </w:rPr>
      </w:pPr>
      <w:r w:rsidRPr="002B72F4">
        <w:rPr>
          <w:rFonts w:ascii="Georgia" w:hAnsi="Georgia"/>
          <w:sz w:val="22"/>
          <w:szCs w:val="22"/>
        </w:rPr>
        <w:t>Principle</w:t>
      </w:r>
      <w:r w:rsidR="004254C3">
        <w:rPr>
          <w:rFonts w:ascii="Georgia" w:hAnsi="Georgia"/>
          <w:sz w:val="22"/>
          <w:szCs w:val="22"/>
        </w:rPr>
        <w:t xml:space="preserve"> – 1 Corinthians 5:7</w:t>
      </w:r>
    </w:p>
    <w:p w:rsidR="002B72F4" w:rsidRDefault="002B72F4" w:rsidP="002B72F4">
      <w:pPr>
        <w:ind w:left="360"/>
        <w:rPr>
          <w:rFonts w:ascii="Georgia" w:hAnsi="Georgia"/>
          <w:sz w:val="22"/>
          <w:szCs w:val="22"/>
        </w:rPr>
      </w:pPr>
    </w:p>
    <w:p w:rsidR="009F0D70" w:rsidRPr="002B72F4" w:rsidRDefault="009F0D70" w:rsidP="002B72F4">
      <w:pPr>
        <w:ind w:left="360"/>
        <w:rPr>
          <w:rFonts w:ascii="Georgia" w:hAnsi="Georgia"/>
          <w:sz w:val="22"/>
          <w:szCs w:val="22"/>
        </w:rPr>
      </w:pPr>
    </w:p>
    <w:p w:rsidR="002B72F4" w:rsidRDefault="002B72F4" w:rsidP="002B72F4">
      <w:pPr>
        <w:ind w:left="360" w:hanging="360"/>
        <w:rPr>
          <w:rFonts w:ascii="Georgia" w:hAnsi="Georgia"/>
          <w:b/>
          <w:i/>
          <w:sz w:val="22"/>
          <w:szCs w:val="22"/>
          <w:u w:val="single"/>
        </w:rPr>
      </w:pPr>
      <w:r w:rsidRPr="002B72F4">
        <w:rPr>
          <w:rFonts w:ascii="Georgia" w:hAnsi="Georgia"/>
          <w:b/>
          <w:sz w:val="22"/>
          <w:szCs w:val="22"/>
        </w:rPr>
        <w:t>5.</w:t>
      </w:r>
      <w:r w:rsidRPr="002B72F4">
        <w:rPr>
          <w:rFonts w:ascii="Georgia" w:hAnsi="Georgia"/>
          <w:b/>
          <w:sz w:val="22"/>
          <w:szCs w:val="22"/>
        </w:rPr>
        <w:tab/>
        <w:t>Jesus</w:t>
      </w:r>
      <w:r w:rsidR="00CE72E1">
        <w:rPr>
          <w:rFonts w:ascii="Georgia" w:hAnsi="Georgia"/>
          <w:b/>
          <w:sz w:val="22"/>
          <w:szCs w:val="22"/>
        </w:rPr>
        <w:t>’</w:t>
      </w:r>
      <w:r w:rsidRPr="002B72F4">
        <w:rPr>
          <w:rFonts w:ascii="Georgia" w:hAnsi="Georgia"/>
          <w:b/>
          <w:sz w:val="22"/>
          <w:szCs w:val="22"/>
        </w:rPr>
        <w:t xml:space="preserve"> pierced side poured out blood and water </w:t>
      </w:r>
      <w:r w:rsidR="00F65E83">
        <w:rPr>
          <w:rFonts w:ascii="Georgia" w:hAnsi="Georgia"/>
          <w:b/>
          <w:i/>
          <w:sz w:val="22"/>
          <w:szCs w:val="22"/>
          <w:u w:val="single"/>
        </w:rPr>
        <w:t>to deal with the guilt and filth of sin.</w:t>
      </w:r>
    </w:p>
    <w:p w:rsidR="00567FFB" w:rsidRDefault="002B72F4" w:rsidP="002B72F4">
      <w:pPr>
        <w:ind w:left="720" w:hanging="360"/>
        <w:rPr>
          <w:rFonts w:ascii="Georgia" w:hAnsi="Georgia"/>
          <w:sz w:val="22"/>
          <w:szCs w:val="22"/>
        </w:rPr>
      </w:pPr>
      <w:r>
        <w:rPr>
          <w:rFonts w:ascii="Georgia" w:hAnsi="Georgia"/>
          <w:sz w:val="22"/>
          <w:szCs w:val="22"/>
        </w:rPr>
        <w:t>Prophecy</w:t>
      </w:r>
      <w:r w:rsidR="004254C3">
        <w:rPr>
          <w:rFonts w:ascii="Georgia" w:hAnsi="Georgia"/>
          <w:sz w:val="22"/>
          <w:szCs w:val="22"/>
        </w:rPr>
        <w:t xml:space="preserve"> – Zechariah 12:10</w:t>
      </w:r>
      <w:r w:rsidR="0084203A">
        <w:rPr>
          <w:rFonts w:ascii="Georgia" w:hAnsi="Georgia"/>
          <w:sz w:val="22"/>
          <w:szCs w:val="22"/>
        </w:rPr>
        <w:t xml:space="preserve"> and 13:1</w:t>
      </w:r>
      <w:r w:rsidR="004254C3">
        <w:rPr>
          <w:rFonts w:ascii="Georgia" w:hAnsi="Georgia"/>
          <w:sz w:val="22"/>
          <w:szCs w:val="22"/>
        </w:rPr>
        <w:t>;</w:t>
      </w:r>
      <w:r w:rsidR="006773FA">
        <w:rPr>
          <w:rFonts w:ascii="Georgia" w:hAnsi="Georgia"/>
          <w:sz w:val="22"/>
          <w:szCs w:val="22"/>
        </w:rPr>
        <w:t xml:space="preserve"> Revelation 1:7;</w:t>
      </w:r>
      <w:r w:rsidR="004254C3">
        <w:rPr>
          <w:rFonts w:ascii="Georgia" w:hAnsi="Georgia"/>
          <w:sz w:val="22"/>
          <w:szCs w:val="22"/>
        </w:rPr>
        <w:t xml:space="preserve"> </w:t>
      </w:r>
    </w:p>
    <w:p w:rsidR="00567FFB" w:rsidRDefault="002B72F4" w:rsidP="00567FFB">
      <w:pPr>
        <w:ind w:left="720" w:hanging="360"/>
        <w:rPr>
          <w:rFonts w:ascii="Georgia" w:hAnsi="Georgia"/>
          <w:sz w:val="22"/>
          <w:szCs w:val="22"/>
        </w:rPr>
      </w:pPr>
      <w:r>
        <w:rPr>
          <w:rFonts w:ascii="Georgia" w:hAnsi="Georgia"/>
          <w:sz w:val="22"/>
          <w:szCs w:val="22"/>
        </w:rPr>
        <w:t>Principle</w:t>
      </w:r>
      <w:r w:rsidR="005976CA">
        <w:rPr>
          <w:rFonts w:ascii="Georgia" w:hAnsi="Georgia"/>
          <w:sz w:val="22"/>
          <w:szCs w:val="22"/>
        </w:rPr>
        <w:t xml:space="preserve"> – </w:t>
      </w:r>
      <w:r w:rsidR="00567FFB">
        <w:rPr>
          <w:rFonts w:ascii="Georgia" w:hAnsi="Georgia"/>
          <w:sz w:val="22"/>
          <w:szCs w:val="22"/>
        </w:rPr>
        <w:t>1 John 5:5-8; Leviticus 17:11; Ezekiel 36:25</w:t>
      </w:r>
    </w:p>
    <w:p w:rsidR="002B72F4" w:rsidRPr="002B72F4" w:rsidRDefault="008B3D4C" w:rsidP="002B72F4">
      <w:pPr>
        <w:ind w:left="720" w:hanging="360"/>
        <w:rPr>
          <w:rFonts w:ascii="Georgia" w:hAnsi="Georgia"/>
          <w:sz w:val="22"/>
          <w:szCs w:val="22"/>
        </w:rPr>
      </w:pPr>
      <w:r>
        <w:rPr>
          <w:rFonts w:ascii="Georgia" w:hAnsi="Georgia"/>
          <w:sz w:val="22"/>
          <w:szCs w:val="22"/>
        </w:rPr>
        <w:t>Titus 3:5-6</w:t>
      </w:r>
      <w:r w:rsidR="00620FE3">
        <w:rPr>
          <w:rFonts w:ascii="Georgia" w:hAnsi="Georgia"/>
          <w:sz w:val="22"/>
          <w:szCs w:val="22"/>
        </w:rPr>
        <w:t>; Hebrews 9:19</w:t>
      </w:r>
      <w:bookmarkStart w:id="0" w:name="_GoBack"/>
      <w:bookmarkEnd w:id="0"/>
    </w:p>
    <w:p w:rsidR="00EE62BD" w:rsidRPr="002B72F4" w:rsidRDefault="00741885" w:rsidP="0022484F">
      <w:pPr>
        <w:ind w:left="360"/>
        <w:jc w:val="center"/>
        <w:rPr>
          <w:rFonts w:ascii="Georgia" w:hAnsi="Georgia"/>
          <w:b/>
          <w:sz w:val="22"/>
          <w:szCs w:val="22"/>
        </w:rPr>
      </w:pPr>
      <w:r w:rsidRPr="002B72F4">
        <w:rPr>
          <w:rFonts w:ascii="Georgia" w:hAnsi="Georgia"/>
          <w:b/>
          <w:sz w:val="22"/>
          <w:szCs w:val="22"/>
        </w:rPr>
        <w:br w:type="column"/>
      </w:r>
      <w:r w:rsidR="00EE62BD" w:rsidRPr="002B72F4">
        <w:rPr>
          <w:rFonts w:ascii="Georgia" w:hAnsi="Georgia"/>
          <w:b/>
          <w:sz w:val="22"/>
          <w:szCs w:val="22"/>
        </w:rPr>
        <w:lastRenderedPageBreak/>
        <w:t>For Private Meditation or Family Discussion</w:t>
      </w:r>
    </w:p>
    <w:p w:rsidR="00EE62BD" w:rsidRPr="002B72F4" w:rsidRDefault="00EE62BD" w:rsidP="0022484F">
      <w:pPr>
        <w:ind w:left="360"/>
        <w:rPr>
          <w:rFonts w:ascii="Georgia" w:hAnsi="Georgia"/>
          <w:sz w:val="22"/>
          <w:szCs w:val="22"/>
        </w:rPr>
      </w:pPr>
    </w:p>
    <w:p w:rsidR="0022484F" w:rsidRPr="002B72F4" w:rsidRDefault="00EE62BD" w:rsidP="00CD57DE">
      <w:pPr>
        <w:ind w:left="360" w:hanging="360"/>
        <w:rPr>
          <w:rFonts w:ascii="Georgia" w:hAnsi="Georgia"/>
          <w:sz w:val="22"/>
          <w:szCs w:val="22"/>
        </w:rPr>
      </w:pPr>
      <w:r w:rsidRPr="002B72F4">
        <w:rPr>
          <w:rFonts w:ascii="Georgia" w:hAnsi="Georgia"/>
          <w:sz w:val="22"/>
          <w:szCs w:val="22"/>
        </w:rPr>
        <w:t>1.</w:t>
      </w:r>
      <w:r w:rsidRPr="002B72F4">
        <w:rPr>
          <w:rFonts w:ascii="Georgia" w:hAnsi="Georgia"/>
          <w:sz w:val="22"/>
          <w:szCs w:val="22"/>
        </w:rPr>
        <w:tab/>
      </w:r>
      <w:r w:rsidR="0022484F" w:rsidRPr="002B72F4">
        <w:rPr>
          <w:rFonts w:ascii="Georgia" w:hAnsi="Georgia"/>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22484F" w:rsidRPr="002B72F4">
        <w:rPr>
          <w:rFonts w:ascii="Georgia" w:hAnsi="Georgia"/>
          <w:sz w:val="22"/>
          <w:szCs w:val="22"/>
        </w:rPr>
        <w:t>hadn’t</w:t>
      </w:r>
      <w:proofErr w:type="gramEnd"/>
      <w:r w:rsidR="0022484F" w:rsidRPr="002B72F4">
        <w:rPr>
          <w:rFonts w:ascii="Georgia" w:hAnsi="Georgia"/>
          <w:sz w:val="22"/>
          <w:szCs w:val="22"/>
        </w:rPr>
        <w:t xml:space="preserve"> seen before?</w:t>
      </w:r>
    </w:p>
    <w:p w:rsidR="0022484F" w:rsidRPr="002B72F4" w:rsidRDefault="0022484F" w:rsidP="00CD57DE">
      <w:pPr>
        <w:ind w:left="360" w:hanging="360"/>
        <w:rPr>
          <w:rFonts w:ascii="Georgia" w:hAnsi="Georgia"/>
          <w:sz w:val="22"/>
          <w:szCs w:val="22"/>
        </w:rPr>
      </w:pPr>
    </w:p>
    <w:p w:rsidR="00EA64E4" w:rsidRPr="002B72F4" w:rsidRDefault="00FB5951" w:rsidP="00A138CE">
      <w:pPr>
        <w:ind w:left="360" w:hanging="360"/>
        <w:rPr>
          <w:rFonts w:ascii="Georgia" w:hAnsi="Georgia"/>
          <w:sz w:val="22"/>
          <w:szCs w:val="22"/>
        </w:rPr>
      </w:pPr>
      <w:r w:rsidRPr="002B72F4">
        <w:rPr>
          <w:rFonts w:ascii="Georgia" w:hAnsi="Georgia"/>
          <w:sz w:val="22"/>
          <w:szCs w:val="22"/>
        </w:rPr>
        <w:t>2.</w:t>
      </w:r>
      <w:r w:rsidRPr="002B72F4">
        <w:rPr>
          <w:rFonts w:ascii="Georgia" w:hAnsi="Georgia"/>
          <w:sz w:val="22"/>
          <w:szCs w:val="22"/>
        </w:rPr>
        <w:tab/>
      </w:r>
      <w:r w:rsidR="009F0D70">
        <w:rPr>
          <w:rFonts w:ascii="Georgia" w:hAnsi="Georgia"/>
          <w:sz w:val="22"/>
          <w:szCs w:val="22"/>
        </w:rPr>
        <w:t xml:space="preserve">I </w:t>
      </w:r>
      <w:r w:rsidR="00510F62">
        <w:rPr>
          <w:rFonts w:ascii="Georgia" w:hAnsi="Georgia"/>
          <w:sz w:val="22"/>
          <w:szCs w:val="22"/>
        </w:rPr>
        <w:t>read</w:t>
      </w:r>
      <w:r w:rsidR="009F0D70">
        <w:rPr>
          <w:rFonts w:ascii="Georgia" w:hAnsi="Georgia"/>
          <w:sz w:val="22"/>
          <w:szCs w:val="22"/>
        </w:rPr>
        <w:t xml:space="preserve"> but did not give you </w:t>
      </w:r>
      <w:r w:rsidR="00510F62">
        <w:rPr>
          <w:rFonts w:ascii="Georgia" w:hAnsi="Georgia"/>
          <w:sz w:val="22"/>
          <w:szCs w:val="22"/>
        </w:rPr>
        <w:t>an opportunity</w:t>
      </w:r>
      <w:r w:rsidR="009F0D70">
        <w:rPr>
          <w:rFonts w:ascii="Georgia" w:hAnsi="Georgia"/>
          <w:sz w:val="22"/>
          <w:szCs w:val="22"/>
        </w:rPr>
        <w:t xml:space="preserve"> to turn to </w:t>
      </w:r>
      <w:r w:rsidR="00510F62">
        <w:rPr>
          <w:rFonts w:ascii="Georgia" w:hAnsi="Georgia"/>
          <w:sz w:val="22"/>
          <w:szCs w:val="22"/>
        </w:rPr>
        <w:t xml:space="preserve">all </w:t>
      </w:r>
      <w:r w:rsidR="009F0D70">
        <w:rPr>
          <w:rFonts w:ascii="Georgia" w:hAnsi="Georgia"/>
          <w:sz w:val="22"/>
          <w:szCs w:val="22"/>
        </w:rPr>
        <w:t>the verses listed on the other side of your sermon outline. It would be profitable for you to spend some time looking them up and thinking about them.</w:t>
      </w:r>
    </w:p>
    <w:p w:rsidR="008C7261" w:rsidRDefault="008C7261" w:rsidP="008C7261">
      <w:pPr>
        <w:ind w:left="720" w:hanging="360"/>
        <w:rPr>
          <w:rFonts w:ascii="Georgia" w:hAnsi="Georgia"/>
          <w:sz w:val="22"/>
          <w:szCs w:val="22"/>
        </w:rPr>
      </w:pPr>
    </w:p>
    <w:p w:rsidR="009F0D70" w:rsidRDefault="009F0D70" w:rsidP="009F0D70">
      <w:pPr>
        <w:ind w:left="360" w:hanging="360"/>
        <w:rPr>
          <w:rFonts w:ascii="Georgia" w:hAnsi="Georgia"/>
          <w:sz w:val="22"/>
          <w:szCs w:val="22"/>
        </w:rPr>
      </w:pPr>
      <w:r>
        <w:rPr>
          <w:rFonts w:ascii="Georgia" w:hAnsi="Georgia"/>
          <w:sz w:val="22"/>
          <w:szCs w:val="22"/>
        </w:rPr>
        <w:t>3.</w:t>
      </w:r>
      <w:r>
        <w:rPr>
          <w:rFonts w:ascii="Georgia" w:hAnsi="Georgia"/>
          <w:sz w:val="22"/>
          <w:szCs w:val="22"/>
        </w:rPr>
        <w:tab/>
      </w:r>
      <w:r w:rsidR="00CE72E1">
        <w:rPr>
          <w:rFonts w:ascii="Georgia" w:hAnsi="Georgia"/>
          <w:sz w:val="22"/>
          <w:szCs w:val="22"/>
        </w:rPr>
        <w:t xml:space="preserve">Jesus took </w:t>
      </w:r>
    </w:p>
    <w:p w:rsidR="00CE72E1" w:rsidRDefault="00CE72E1" w:rsidP="00CE72E1">
      <w:pPr>
        <w:pStyle w:val="ListParagraph"/>
        <w:numPr>
          <w:ilvl w:val="0"/>
          <w:numId w:val="7"/>
        </w:numPr>
        <w:ind w:left="720"/>
        <w:rPr>
          <w:rFonts w:ascii="Georgia" w:hAnsi="Georgia"/>
          <w:sz w:val="22"/>
          <w:szCs w:val="22"/>
        </w:rPr>
      </w:pPr>
      <w:r>
        <w:rPr>
          <w:rFonts w:ascii="Georgia" w:hAnsi="Georgia"/>
          <w:sz w:val="22"/>
          <w:szCs w:val="22"/>
        </w:rPr>
        <w:t>Our nakedness</w:t>
      </w:r>
    </w:p>
    <w:p w:rsidR="00CE72E1" w:rsidRDefault="00CE72E1" w:rsidP="00CE72E1">
      <w:pPr>
        <w:pStyle w:val="ListParagraph"/>
        <w:numPr>
          <w:ilvl w:val="0"/>
          <w:numId w:val="7"/>
        </w:numPr>
        <w:ind w:left="720"/>
        <w:rPr>
          <w:rFonts w:ascii="Georgia" w:hAnsi="Georgia"/>
          <w:sz w:val="22"/>
          <w:szCs w:val="22"/>
        </w:rPr>
      </w:pPr>
      <w:r>
        <w:rPr>
          <w:rFonts w:ascii="Georgia" w:hAnsi="Georgia"/>
          <w:sz w:val="22"/>
          <w:szCs w:val="22"/>
        </w:rPr>
        <w:t>Our thirst</w:t>
      </w:r>
    </w:p>
    <w:p w:rsidR="00CE72E1" w:rsidRDefault="00CE72E1" w:rsidP="00CE72E1">
      <w:pPr>
        <w:pStyle w:val="ListParagraph"/>
        <w:numPr>
          <w:ilvl w:val="0"/>
          <w:numId w:val="7"/>
        </w:numPr>
        <w:ind w:left="720"/>
        <w:rPr>
          <w:rFonts w:ascii="Georgia" w:hAnsi="Georgia"/>
          <w:sz w:val="22"/>
          <w:szCs w:val="22"/>
        </w:rPr>
      </w:pPr>
      <w:r>
        <w:rPr>
          <w:rFonts w:ascii="Georgia" w:hAnsi="Georgia"/>
          <w:sz w:val="22"/>
          <w:szCs w:val="22"/>
        </w:rPr>
        <w:t>Our obligations toward God</w:t>
      </w:r>
    </w:p>
    <w:p w:rsidR="00CE72E1" w:rsidRDefault="00CE72E1" w:rsidP="00CE72E1">
      <w:pPr>
        <w:pStyle w:val="ListParagraph"/>
        <w:numPr>
          <w:ilvl w:val="0"/>
          <w:numId w:val="7"/>
        </w:numPr>
        <w:ind w:left="720"/>
        <w:rPr>
          <w:rFonts w:ascii="Georgia" w:hAnsi="Georgia"/>
          <w:sz w:val="22"/>
          <w:szCs w:val="22"/>
        </w:rPr>
      </w:pPr>
      <w:r>
        <w:rPr>
          <w:rFonts w:ascii="Georgia" w:hAnsi="Georgia"/>
          <w:sz w:val="22"/>
          <w:szCs w:val="22"/>
        </w:rPr>
        <w:t>God’s wrath toward us</w:t>
      </w:r>
    </w:p>
    <w:p w:rsidR="00CE72E1" w:rsidRDefault="00CE72E1" w:rsidP="00CE72E1">
      <w:pPr>
        <w:pStyle w:val="ListParagraph"/>
        <w:numPr>
          <w:ilvl w:val="0"/>
          <w:numId w:val="7"/>
        </w:numPr>
        <w:ind w:left="720"/>
        <w:rPr>
          <w:rFonts w:ascii="Georgia" w:hAnsi="Georgia"/>
          <w:sz w:val="22"/>
          <w:szCs w:val="22"/>
        </w:rPr>
      </w:pPr>
      <w:r>
        <w:rPr>
          <w:rFonts w:ascii="Georgia" w:hAnsi="Georgia"/>
          <w:sz w:val="22"/>
          <w:szCs w:val="22"/>
        </w:rPr>
        <w:t>Our guilt and filth</w:t>
      </w:r>
    </w:p>
    <w:p w:rsidR="00CE72E1" w:rsidRDefault="00CE72E1" w:rsidP="00CE72E1">
      <w:pPr>
        <w:rPr>
          <w:rFonts w:ascii="Georgia" w:hAnsi="Georgia"/>
          <w:sz w:val="22"/>
          <w:szCs w:val="22"/>
        </w:rPr>
      </w:pPr>
    </w:p>
    <w:p w:rsidR="00CE72E1" w:rsidRPr="00CE72E1" w:rsidRDefault="00CE72E1" w:rsidP="00CE72E1">
      <w:pPr>
        <w:ind w:left="360"/>
        <w:rPr>
          <w:rFonts w:ascii="Georgia" w:hAnsi="Georgia"/>
          <w:sz w:val="22"/>
          <w:szCs w:val="22"/>
        </w:rPr>
      </w:pPr>
      <w:r>
        <w:rPr>
          <w:rFonts w:ascii="Georgia" w:hAnsi="Georgia"/>
          <w:sz w:val="22"/>
          <w:szCs w:val="22"/>
        </w:rPr>
        <w:t>Which of these, as symbolized by the events in John 19, impresses you most forcefully?</w:t>
      </w:r>
    </w:p>
    <w:p w:rsidR="00CE72E1" w:rsidRPr="002B72F4" w:rsidRDefault="00CE72E1" w:rsidP="009F0D70">
      <w:pPr>
        <w:ind w:left="360" w:hanging="360"/>
        <w:rPr>
          <w:rFonts w:ascii="Georgia" w:hAnsi="Georgia"/>
          <w:sz w:val="22"/>
          <w:szCs w:val="22"/>
        </w:rPr>
      </w:pPr>
    </w:p>
    <w:sectPr w:rsidR="00CE72E1" w:rsidRPr="002B72F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6E" w:rsidRDefault="00C6086E">
      <w:r>
        <w:separator/>
      </w:r>
    </w:p>
  </w:endnote>
  <w:endnote w:type="continuationSeparator" w:id="0">
    <w:p w:rsidR="00C6086E" w:rsidRDefault="00C608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6E" w:rsidRDefault="00C6086E">
      <w:r>
        <w:separator/>
      </w:r>
    </w:p>
  </w:footnote>
  <w:footnote w:type="continuationSeparator" w:id="0">
    <w:p w:rsidR="00C6086E" w:rsidRDefault="00C60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Pr="00094B38" w:rsidRDefault="00D6456F"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 xml:space="preserve">January </w:t>
    </w:r>
    <w:r w:rsidR="00A138CE">
      <w:rPr>
        <w:rFonts w:ascii="Helvetica" w:hAnsi="Helvetica"/>
        <w:sz w:val="20"/>
        <w:szCs w:val="20"/>
      </w:rPr>
      <w:t>25</w:t>
    </w:r>
    <w:r>
      <w:rPr>
        <w:rFonts w:ascii="Helvetica" w:hAnsi="Helvetica"/>
        <w:sz w:val="20"/>
        <w:szCs w:val="20"/>
      </w:rPr>
      <w:t>, 2015</w:t>
    </w:r>
    <w:r w:rsidR="00A3726B" w:rsidRPr="00094B38">
      <w:rPr>
        <w:rFonts w:ascii="Helvetica" w:hAnsi="Helvetica"/>
        <w:sz w:val="20"/>
        <w:szCs w:val="20"/>
      </w:rPr>
      <w:tab/>
      <w:t>Dr. John K. LaShell</w:t>
    </w:r>
  </w:p>
  <w:p w:rsidR="009668C2" w:rsidRPr="00094B38" w:rsidRDefault="00C92FA6"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 xml:space="preserve">John </w:t>
    </w:r>
    <w:r w:rsidR="00A34272">
      <w:rPr>
        <w:rFonts w:ascii="Helvetica" w:hAnsi="Helvetica"/>
        <w:sz w:val="20"/>
        <w:szCs w:val="20"/>
      </w:rPr>
      <w:t>19:23-37</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21753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29DF"/>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1272"/>
    <w:rsid w:val="00081C09"/>
    <w:rsid w:val="000824B9"/>
    <w:rsid w:val="00082DE3"/>
    <w:rsid w:val="00082F53"/>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5BD"/>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A7B72"/>
    <w:rsid w:val="001B0BBB"/>
    <w:rsid w:val="001B1D52"/>
    <w:rsid w:val="001B3584"/>
    <w:rsid w:val="001B3673"/>
    <w:rsid w:val="001B43BF"/>
    <w:rsid w:val="001B674B"/>
    <w:rsid w:val="001B6B10"/>
    <w:rsid w:val="001B6F49"/>
    <w:rsid w:val="001B789A"/>
    <w:rsid w:val="001B7F70"/>
    <w:rsid w:val="001C005C"/>
    <w:rsid w:val="001C068B"/>
    <w:rsid w:val="001C0A85"/>
    <w:rsid w:val="001C1ABD"/>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107"/>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0F62"/>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B6B"/>
    <w:rsid w:val="00566845"/>
    <w:rsid w:val="005670E9"/>
    <w:rsid w:val="005677E1"/>
    <w:rsid w:val="00567FFB"/>
    <w:rsid w:val="005713A4"/>
    <w:rsid w:val="00571661"/>
    <w:rsid w:val="005718B4"/>
    <w:rsid w:val="00572048"/>
    <w:rsid w:val="0057263B"/>
    <w:rsid w:val="00572895"/>
    <w:rsid w:val="00572F2E"/>
    <w:rsid w:val="00575137"/>
    <w:rsid w:val="00575E90"/>
    <w:rsid w:val="00575EEC"/>
    <w:rsid w:val="00576636"/>
    <w:rsid w:val="00576B4A"/>
    <w:rsid w:val="00576C7B"/>
    <w:rsid w:val="00580605"/>
    <w:rsid w:val="00580935"/>
    <w:rsid w:val="00580D93"/>
    <w:rsid w:val="005814C3"/>
    <w:rsid w:val="005819F4"/>
    <w:rsid w:val="00581E4F"/>
    <w:rsid w:val="005826E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587"/>
    <w:rsid w:val="005B17FE"/>
    <w:rsid w:val="005B1C59"/>
    <w:rsid w:val="005B2BCE"/>
    <w:rsid w:val="005B2CE0"/>
    <w:rsid w:val="005B30EF"/>
    <w:rsid w:val="005B3507"/>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2A1"/>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3693"/>
    <w:rsid w:val="006E3EE3"/>
    <w:rsid w:val="006E44E2"/>
    <w:rsid w:val="006E4ABD"/>
    <w:rsid w:val="006E4BE7"/>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FC4"/>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161F"/>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619"/>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853"/>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147"/>
    <w:rsid w:val="00A34178"/>
    <w:rsid w:val="00A34272"/>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72DC"/>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A7C88"/>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8BF"/>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5C7E"/>
    <w:rsid w:val="00C46FF8"/>
    <w:rsid w:val="00C4794D"/>
    <w:rsid w:val="00C47C5A"/>
    <w:rsid w:val="00C51C0E"/>
    <w:rsid w:val="00C51FBA"/>
    <w:rsid w:val="00C5249D"/>
    <w:rsid w:val="00C53E33"/>
    <w:rsid w:val="00C54351"/>
    <w:rsid w:val="00C547F4"/>
    <w:rsid w:val="00C564EA"/>
    <w:rsid w:val="00C571AD"/>
    <w:rsid w:val="00C606B2"/>
    <w:rsid w:val="00C6086E"/>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2FA6"/>
    <w:rsid w:val="00C93576"/>
    <w:rsid w:val="00C94E14"/>
    <w:rsid w:val="00C9526F"/>
    <w:rsid w:val="00C9706E"/>
    <w:rsid w:val="00C972FC"/>
    <w:rsid w:val="00C97493"/>
    <w:rsid w:val="00C97994"/>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707B"/>
    <w:rsid w:val="00D5727C"/>
    <w:rsid w:val="00D602D3"/>
    <w:rsid w:val="00D60607"/>
    <w:rsid w:val="00D6087A"/>
    <w:rsid w:val="00D61356"/>
    <w:rsid w:val="00D624F6"/>
    <w:rsid w:val="00D62621"/>
    <w:rsid w:val="00D63CB4"/>
    <w:rsid w:val="00D640B1"/>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4ACE"/>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314"/>
    <w:rsid w:val="00F254F5"/>
    <w:rsid w:val="00F25C9A"/>
    <w:rsid w:val="00F2667F"/>
    <w:rsid w:val="00F26ACB"/>
    <w:rsid w:val="00F26E4D"/>
    <w:rsid w:val="00F30036"/>
    <w:rsid w:val="00F30860"/>
    <w:rsid w:val="00F311B7"/>
    <w:rsid w:val="00F329CD"/>
    <w:rsid w:val="00F33AF5"/>
    <w:rsid w:val="00F34114"/>
    <w:rsid w:val="00F34DE3"/>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7538" style="mso-position-vertical-relative:page"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434A-6E20-4DE6-8049-D7659151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8</cp:revision>
  <cp:lastPrinted>2015-01-23T17:00:00Z</cp:lastPrinted>
  <dcterms:created xsi:type="dcterms:W3CDTF">2015-01-22T21:14:00Z</dcterms:created>
  <dcterms:modified xsi:type="dcterms:W3CDTF">2015-01-26T15:21:00Z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