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BA" w:rsidRPr="002E7107" w:rsidRDefault="000B7455" w:rsidP="00B01D2D">
      <w:pPr>
        <w:jc w:val="center"/>
        <w:rPr>
          <w:rFonts w:ascii="Copperplate Gothic Bold" w:hAnsi="Copperplate Gothic Bold"/>
          <w:szCs w:val="22"/>
          <w:u w:val="single"/>
        </w:rPr>
      </w:pPr>
      <w:bookmarkStart w:id="0" w:name="_GoBack"/>
      <w:bookmarkEnd w:id="0"/>
      <w:r>
        <w:rPr>
          <w:rFonts w:ascii="Copperplate Gothic Bold" w:hAnsi="Copperplate Gothic Bold"/>
          <w:szCs w:val="22"/>
        </w:rPr>
        <w:t>Joseph</w:t>
      </w:r>
    </w:p>
    <w:p w:rsidR="00B01D2D" w:rsidRDefault="00B01D2D" w:rsidP="00737FBA">
      <w:pPr>
        <w:rPr>
          <w:szCs w:val="22"/>
        </w:rPr>
      </w:pPr>
    </w:p>
    <w:p w:rsidR="00C36C95" w:rsidRDefault="000B7455" w:rsidP="000B7455">
      <w:pPr>
        <w:jc w:val="both"/>
        <w:rPr>
          <w:szCs w:val="22"/>
        </w:rPr>
      </w:pPr>
      <w:r>
        <w:rPr>
          <w:szCs w:val="22"/>
        </w:rPr>
        <w:t>In every human choice there is a human intention and a divine intention.</w:t>
      </w:r>
    </w:p>
    <w:p w:rsidR="000B7455" w:rsidRDefault="000B7455" w:rsidP="000B7455">
      <w:pPr>
        <w:jc w:val="both"/>
        <w:rPr>
          <w:szCs w:val="22"/>
        </w:rPr>
      </w:pPr>
    </w:p>
    <w:p w:rsidR="00013A58" w:rsidRDefault="00013A58" w:rsidP="000B7455">
      <w:pPr>
        <w:jc w:val="both"/>
        <w:rPr>
          <w:b/>
          <w:szCs w:val="22"/>
        </w:rPr>
      </w:pPr>
      <w:r>
        <w:rPr>
          <w:b/>
          <w:szCs w:val="22"/>
        </w:rPr>
        <w:t>1.</w:t>
      </w:r>
      <w:r>
        <w:rPr>
          <w:b/>
          <w:szCs w:val="22"/>
        </w:rPr>
        <w:tab/>
        <w:t>Joseph’s life demonstrate</w:t>
      </w:r>
      <w:r w:rsidR="00621D6F">
        <w:rPr>
          <w:b/>
          <w:szCs w:val="22"/>
        </w:rPr>
        <w:t>s</w:t>
      </w:r>
      <w:r>
        <w:rPr>
          <w:b/>
          <w:szCs w:val="22"/>
        </w:rPr>
        <w:t xml:space="preserve"> this truth.</w:t>
      </w:r>
    </w:p>
    <w:p w:rsidR="00013A58" w:rsidRDefault="00013A58" w:rsidP="00022299">
      <w:pPr>
        <w:jc w:val="both"/>
        <w:rPr>
          <w:szCs w:val="22"/>
        </w:rPr>
      </w:pPr>
    </w:p>
    <w:p w:rsidR="00343F40" w:rsidRDefault="00343F40" w:rsidP="00013A58">
      <w:pPr>
        <w:ind w:left="360"/>
        <w:jc w:val="both"/>
        <w:rPr>
          <w:szCs w:val="22"/>
        </w:rPr>
      </w:pPr>
      <w:r w:rsidRPr="00E62E8A">
        <w:rPr>
          <w:i/>
          <w:szCs w:val="22"/>
          <w:u w:val="single"/>
        </w:rPr>
        <w:t>Joseph’s dreams</w:t>
      </w:r>
      <w:r w:rsidR="00022299">
        <w:rPr>
          <w:szCs w:val="22"/>
        </w:rPr>
        <w:t xml:space="preserve"> (Genesis 37:</w:t>
      </w:r>
      <w:r w:rsidR="0053365E">
        <w:rPr>
          <w:szCs w:val="22"/>
        </w:rPr>
        <w:t>5</w:t>
      </w:r>
      <w:r w:rsidR="00022299">
        <w:rPr>
          <w:szCs w:val="22"/>
        </w:rPr>
        <w:t>-11)</w:t>
      </w:r>
    </w:p>
    <w:p w:rsidR="00343F40" w:rsidRDefault="00343F40" w:rsidP="00013A58">
      <w:pPr>
        <w:ind w:left="360"/>
        <w:jc w:val="both"/>
        <w:rPr>
          <w:szCs w:val="22"/>
        </w:rPr>
      </w:pPr>
    </w:p>
    <w:p w:rsidR="00461D8C" w:rsidRPr="00461D8C" w:rsidRDefault="00461D8C" w:rsidP="00013A58">
      <w:pPr>
        <w:ind w:left="360"/>
        <w:jc w:val="both"/>
        <w:rPr>
          <w:szCs w:val="22"/>
          <w:u w:val="single"/>
        </w:rPr>
      </w:pPr>
      <w:r>
        <w:rPr>
          <w:i/>
          <w:szCs w:val="22"/>
          <w:u w:val="single"/>
        </w:rPr>
        <w:t>Jacob’s command</w:t>
      </w:r>
      <w:r w:rsidRPr="00461D8C">
        <w:rPr>
          <w:szCs w:val="22"/>
        </w:rPr>
        <w:t xml:space="preserve"> (37:12-14)</w:t>
      </w:r>
    </w:p>
    <w:p w:rsidR="00461D8C" w:rsidRDefault="00461D8C" w:rsidP="00013A58">
      <w:pPr>
        <w:ind w:left="360"/>
        <w:jc w:val="both"/>
        <w:rPr>
          <w:i/>
          <w:szCs w:val="22"/>
          <w:u w:val="single"/>
        </w:rPr>
      </w:pPr>
    </w:p>
    <w:p w:rsidR="00343F40" w:rsidRDefault="00343F40" w:rsidP="00013A58">
      <w:pPr>
        <w:ind w:left="360"/>
        <w:jc w:val="both"/>
        <w:rPr>
          <w:szCs w:val="22"/>
        </w:rPr>
      </w:pPr>
      <w:r w:rsidRPr="00E62E8A">
        <w:rPr>
          <w:i/>
          <w:szCs w:val="22"/>
          <w:u w:val="single"/>
        </w:rPr>
        <w:t>The empty cistern</w:t>
      </w:r>
      <w:r w:rsidR="00022299">
        <w:rPr>
          <w:szCs w:val="22"/>
        </w:rPr>
        <w:t xml:space="preserve"> (37:18-24)</w:t>
      </w:r>
    </w:p>
    <w:p w:rsidR="00343F40" w:rsidRDefault="00343F40" w:rsidP="00013A58">
      <w:pPr>
        <w:ind w:left="360"/>
        <w:jc w:val="both"/>
        <w:rPr>
          <w:szCs w:val="22"/>
        </w:rPr>
      </w:pPr>
    </w:p>
    <w:p w:rsidR="00343F40" w:rsidRDefault="00343F40" w:rsidP="00013A58">
      <w:pPr>
        <w:ind w:left="360"/>
        <w:jc w:val="both"/>
        <w:rPr>
          <w:szCs w:val="22"/>
        </w:rPr>
      </w:pPr>
      <w:r w:rsidRPr="00E62E8A">
        <w:rPr>
          <w:i/>
          <w:szCs w:val="22"/>
          <w:u w:val="single"/>
        </w:rPr>
        <w:t>The traders</w:t>
      </w:r>
      <w:r w:rsidR="00022299">
        <w:rPr>
          <w:szCs w:val="22"/>
        </w:rPr>
        <w:t xml:space="preserve"> (37:25-28)</w:t>
      </w:r>
    </w:p>
    <w:p w:rsidR="00343F40" w:rsidRDefault="00343F40" w:rsidP="00013A58">
      <w:pPr>
        <w:ind w:left="360"/>
        <w:jc w:val="both"/>
        <w:rPr>
          <w:szCs w:val="22"/>
        </w:rPr>
      </w:pPr>
    </w:p>
    <w:p w:rsidR="00343F40" w:rsidRDefault="00343F40" w:rsidP="00013A58">
      <w:pPr>
        <w:ind w:left="360"/>
        <w:jc w:val="both"/>
        <w:rPr>
          <w:szCs w:val="22"/>
        </w:rPr>
      </w:pPr>
      <w:r w:rsidRPr="00E62E8A">
        <w:rPr>
          <w:i/>
          <w:szCs w:val="22"/>
          <w:u w:val="single"/>
        </w:rPr>
        <w:t>Potiphar &amp; his wife</w:t>
      </w:r>
      <w:r w:rsidR="00022299">
        <w:rPr>
          <w:szCs w:val="22"/>
        </w:rPr>
        <w:t xml:space="preserve"> (39:1-21)</w:t>
      </w:r>
    </w:p>
    <w:p w:rsidR="00343F40" w:rsidRDefault="00343F40" w:rsidP="00013A58">
      <w:pPr>
        <w:ind w:left="360"/>
        <w:jc w:val="both"/>
        <w:rPr>
          <w:szCs w:val="22"/>
        </w:rPr>
      </w:pPr>
    </w:p>
    <w:p w:rsidR="00343F40" w:rsidRDefault="00343F40" w:rsidP="00013A58">
      <w:pPr>
        <w:ind w:left="360"/>
        <w:jc w:val="both"/>
        <w:rPr>
          <w:szCs w:val="22"/>
        </w:rPr>
      </w:pPr>
      <w:r w:rsidRPr="00E62E8A">
        <w:rPr>
          <w:i/>
          <w:szCs w:val="22"/>
          <w:u w:val="single"/>
        </w:rPr>
        <w:t>Pharaoh’s anger</w:t>
      </w:r>
      <w:r w:rsidR="00022299">
        <w:rPr>
          <w:szCs w:val="22"/>
        </w:rPr>
        <w:t xml:space="preserve"> (40:1-3)</w:t>
      </w:r>
    </w:p>
    <w:p w:rsidR="00343F40" w:rsidRDefault="00343F40" w:rsidP="00013A58">
      <w:pPr>
        <w:ind w:left="360"/>
        <w:jc w:val="both"/>
        <w:rPr>
          <w:szCs w:val="22"/>
        </w:rPr>
      </w:pPr>
    </w:p>
    <w:p w:rsidR="00343F40" w:rsidRPr="00013A58" w:rsidRDefault="00343F40" w:rsidP="00013A58">
      <w:pPr>
        <w:ind w:left="360"/>
        <w:jc w:val="both"/>
        <w:rPr>
          <w:szCs w:val="22"/>
        </w:rPr>
      </w:pPr>
      <w:r w:rsidRPr="00E62E8A">
        <w:rPr>
          <w:i/>
          <w:szCs w:val="22"/>
          <w:u w:val="single"/>
        </w:rPr>
        <w:t>Pharaoh’s dreams</w:t>
      </w:r>
      <w:r w:rsidR="004620A1">
        <w:rPr>
          <w:szCs w:val="22"/>
        </w:rPr>
        <w:t xml:space="preserve"> (41:1-8</w:t>
      </w:r>
      <w:r w:rsidR="00022299">
        <w:rPr>
          <w:szCs w:val="22"/>
        </w:rPr>
        <w:t>)</w:t>
      </w:r>
    </w:p>
    <w:p w:rsidR="00013A58" w:rsidRPr="00013A58" w:rsidRDefault="00013A58" w:rsidP="00013A58">
      <w:pPr>
        <w:ind w:left="360"/>
        <w:jc w:val="both"/>
        <w:rPr>
          <w:szCs w:val="22"/>
        </w:rPr>
      </w:pPr>
    </w:p>
    <w:p w:rsidR="00013A58" w:rsidRDefault="00013A58" w:rsidP="00013A58">
      <w:pPr>
        <w:jc w:val="both"/>
        <w:rPr>
          <w:b/>
          <w:szCs w:val="22"/>
        </w:rPr>
      </w:pPr>
      <w:r>
        <w:rPr>
          <w:b/>
          <w:szCs w:val="22"/>
        </w:rPr>
        <w:t>2.</w:t>
      </w:r>
      <w:r>
        <w:rPr>
          <w:b/>
          <w:szCs w:val="22"/>
        </w:rPr>
        <w:tab/>
        <w:t>We ought to accept this truth.</w:t>
      </w:r>
    </w:p>
    <w:p w:rsidR="00013A58" w:rsidRDefault="00013A58" w:rsidP="00013A58">
      <w:pPr>
        <w:ind w:left="360"/>
        <w:jc w:val="both"/>
        <w:rPr>
          <w:szCs w:val="22"/>
        </w:rPr>
      </w:pPr>
    </w:p>
    <w:p w:rsidR="00013A58" w:rsidRDefault="00013A58" w:rsidP="00013A58">
      <w:pPr>
        <w:ind w:left="360"/>
        <w:jc w:val="both"/>
        <w:rPr>
          <w:szCs w:val="22"/>
        </w:rPr>
      </w:pPr>
      <w:r>
        <w:rPr>
          <w:szCs w:val="22"/>
        </w:rPr>
        <w:t>A.</w:t>
      </w:r>
      <w:r>
        <w:rPr>
          <w:szCs w:val="22"/>
        </w:rPr>
        <w:tab/>
        <w:t xml:space="preserve">Because </w:t>
      </w:r>
      <w:r w:rsidRPr="00E62E8A">
        <w:rPr>
          <w:i/>
          <w:szCs w:val="22"/>
          <w:u w:val="single"/>
        </w:rPr>
        <w:t>the Bible</w:t>
      </w:r>
      <w:r>
        <w:rPr>
          <w:szCs w:val="22"/>
        </w:rPr>
        <w:t xml:space="preserve"> teaches it</w:t>
      </w:r>
    </w:p>
    <w:p w:rsidR="00013A58" w:rsidRDefault="00013A58" w:rsidP="00013A58">
      <w:pPr>
        <w:ind w:left="720"/>
        <w:jc w:val="both"/>
        <w:rPr>
          <w:szCs w:val="22"/>
        </w:rPr>
      </w:pPr>
    </w:p>
    <w:p w:rsidR="00013A58" w:rsidRPr="00013A58" w:rsidRDefault="00013A58" w:rsidP="00013A58">
      <w:pPr>
        <w:ind w:left="360"/>
        <w:jc w:val="both"/>
        <w:rPr>
          <w:szCs w:val="22"/>
        </w:rPr>
      </w:pPr>
      <w:r>
        <w:rPr>
          <w:szCs w:val="22"/>
        </w:rPr>
        <w:t>B.</w:t>
      </w:r>
      <w:r>
        <w:rPr>
          <w:szCs w:val="22"/>
        </w:rPr>
        <w:tab/>
      </w:r>
      <w:r w:rsidR="00E72490">
        <w:rPr>
          <w:szCs w:val="22"/>
        </w:rPr>
        <w:t>Because our</w:t>
      </w:r>
      <w:r w:rsidR="00696970">
        <w:rPr>
          <w:szCs w:val="22"/>
        </w:rPr>
        <w:t xml:space="preserve"> </w:t>
      </w:r>
      <w:r w:rsidR="00696970">
        <w:rPr>
          <w:i/>
          <w:szCs w:val="22"/>
          <w:u w:val="single"/>
        </w:rPr>
        <w:t xml:space="preserve">moral </w:t>
      </w:r>
      <w:r w:rsidRPr="00E62E8A">
        <w:rPr>
          <w:i/>
          <w:szCs w:val="22"/>
          <w:u w:val="single"/>
        </w:rPr>
        <w:t>sanity</w:t>
      </w:r>
      <w:r w:rsidR="00035770">
        <w:rPr>
          <w:szCs w:val="22"/>
        </w:rPr>
        <w:t xml:space="preserve"> requires it</w:t>
      </w:r>
    </w:p>
    <w:p w:rsidR="000B7455" w:rsidRDefault="000B7455" w:rsidP="00013A58">
      <w:pPr>
        <w:ind w:left="720"/>
        <w:jc w:val="both"/>
        <w:rPr>
          <w:szCs w:val="22"/>
        </w:rPr>
      </w:pPr>
    </w:p>
    <w:p w:rsidR="00EB4C27" w:rsidRDefault="00EB4C27" w:rsidP="00EB4C27">
      <w:pPr>
        <w:jc w:val="both"/>
        <w:rPr>
          <w:b/>
          <w:szCs w:val="22"/>
        </w:rPr>
      </w:pPr>
      <w:r>
        <w:rPr>
          <w:b/>
          <w:szCs w:val="22"/>
        </w:rPr>
        <w:t>3.</w:t>
      </w:r>
      <w:r>
        <w:rPr>
          <w:b/>
          <w:szCs w:val="22"/>
        </w:rPr>
        <w:tab/>
        <w:t xml:space="preserve">We need to </w:t>
      </w:r>
      <w:r w:rsidR="0044699E">
        <w:rPr>
          <w:b/>
          <w:szCs w:val="22"/>
        </w:rPr>
        <w:t>meditate on this truth</w:t>
      </w:r>
      <w:r w:rsidR="00035770">
        <w:rPr>
          <w:b/>
          <w:szCs w:val="22"/>
        </w:rPr>
        <w:t>.</w:t>
      </w:r>
    </w:p>
    <w:p w:rsidR="0044699E" w:rsidRDefault="0044699E" w:rsidP="0044699E">
      <w:pPr>
        <w:ind w:left="360"/>
        <w:jc w:val="both"/>
        <w:rPr>
          <w:szCs w:val="22"/>
        </w:rPr>
      </w:pPr>
    </w:p>
    <w:p w:rsidR="0044699E" w:rsidRDefault="0044699E" w:rsidP="0044699E">
      <w:pPr>
        <w:ind w:left="360"/>
        <w:jc w:val="both"/>
        <w:rPr>
          <w:szCs w:val="22"/>
        </w:rPr>
      </w:pPr>
      <w:r>
        <w:rPr>
          <w:szCs w:val="22"/>
        </w:rPr>
        <w:t>A.</w:t>
      </w:r>
      <w:r>
        <w:rPr>
          <w:szCs w:val="22"/>
        </w:rPr>
        <w:tab/>
        <w:t xml:space="preserve">To see God’s hand </w:t>
      </w:r>
      <w:r w:rsidRPr="00E62E8A">
        <w:rPr>
          <w:i/>
          <w:szCs w:val="22"/>
          <w:u w:val="single"/>
        </w:rPr>
        <w:t>in our lives</w:t>
      </w:r>
    </w:p>
    <w:p w:rsidR="0044699E" w:rsidRDefault="0044699E" w:rsidP="0044699E">
      <w:pPr>
        <w:ind w:left="720"/>
        <w:jc w:val="both"/>
        <w:rPr>
          <w:szCs w:val="22"/>
        </w:rPr>
      </w:pPr>
    </w:p>
    <w:p w:rsidR="00E72490" w:rsidRDefault="00E72490" w:rsidP="0044699E">
      <w:pPr>
        <w:ind w:left="360"/>
        <w:jc w:val="both"/>
        <w:rPr>
          <w:szCs w:val="22"/>
        </w:rPr>
      </w:pPr>
      <w:r>
        <w:rPr>
          <w:szCs w:val="22"/>
        </w:rPr>
        <w:t>B.</w:t>
      </w:r>
      <w:r>
        <w:rPr>
          <w:szCs w:val="22"/>
        </w:rPr>
        <w:tab/>
        <w:t xml:space="preserve"> To learn to </w:t>
      </w:r>
      <w:r w:rsidRPr="00E72490">
        <w:rPr>
          <w:i/>
          <w:szCs w:val="22"/>
          <w:u w:val="single"/>
        </w:rPr>
        <w:t>trust</w:t>
      </w:r>
      <w:r>
        <w:rPr>
          <w:szCs w:val="22"/>
        </w:rPr>
        <w:t xml:space="preserve"> the Lord</w:t>
      </w:r>
    </w:p>
    <w:p w:rsidR="00E72490" w:rsidRDefault="00200563" w:rsidP="00200563">
      <w:pPr>
        <w:ind w:left="720"/>
        <w:jc w:val="both"/>
        <w:rPr>
          <w:szCs w:val="22"/>
        </w:rPr>
      </w:pPr>
      <w:r>
        <w:rPr>
          <w:szCs w:val="22"/>
        </w:rPr>
        <w:t>Romans 8:28</w:t>
      </w:r>
    </w:p>
    <w:p w:rsidR="00200563" w:rsidRDefault="00200563" w:rsidP="00200563">
      <w:pPr>
        <w:ind w:left="720"/>
        <w:jc w:val="both"/>
        <w:rPr>
          <w:szCs w:val="22"/>
        </w:rPr>
      </w:pPr>
    </w:p>
    <w:p w:rsidR="0044699E" w:rsidRDefault="00E72490" w:rsidP="0044699E">
      <w:pPr>
        <w:ind w:left="360"/>
        <w:jc w:val="both"/>
        <w:rPr>
          <w:szCs w:val="22"/>
        </w:rPr>
      </w:pPr>
      <w:r>
        <w:rPr>
          <w:szCs w:val="22"/>
        </w:rPr>
        <w:t>C</w:t>
      </w:r>
      <w:r w:rsidR="0044699E">
        <w:rPr>
          <w:szCs w:val="22"/>
        </w:rPr>
        <w:t>.</w:t>
      </w:r>
      <w:r w:rsidR="0044699E">
        <w:rPr>
          <w:szCs w:val="22"/>
        </w:rPr>
        <w:tab/>
        <w:t xml:space="preserve">To learn to </w:t>
      </w:r>
      <w:r w:rsidR="0044699E" w:rsidRPr="00E72490">
        <w:rPr>
          <w:i/>
          <w:szCs w:val="22"/>
          <w:u w:val="single"/>
        </w:rPr>
        <w:t>fear</w:t>
      </w:r>
      <w:r w:rsidR="0044699E">
        <w:rPr>
          <w:szCs w:val="22"/>
        </w:rPr>
        <w:t xml:space="preserve"> </w:t>
      </w:r>
      <w:r w:rsidR="0044699E" w:rsidRPr="00E72490">
        <w:rPr>
          <w:szCs w:val="22"/>
        </w:rPr>
        <w:t>the Lord</w:t>
      </w:r>
    </w:p>
    <w:p w:rsidR="0044699E" w:rsidRDefault="0044699E" w:rsidP="0044699E">
      <w:pPr>
        <w:ind w:left="720"/>
        <w:jc w:val="both"/>
        <w:rPr>
          <w:szCs w:val="22"/>
        </w:rPr>
      </w:pPr>
    </w:p>
    <w:p w:rsidR="0044699E" w:rsidRPr="0044699E" w:rsidRDefault="00E72490" w:rsidP="0044699E">
      <w:pPr>
        <w:ind w:left="360"/>
        <w:jc w:val="both"/>
        <w:rPr>
          <w:szCs w:val="22"/>
        </w:rPr>
      </w:pPr>
      <w:r>
        <w:rPr>
          <w:szCs w:val="22"/>
        </w:rPr>
        <w:t>D</w:t>
      </w:r>
      <w:r w:rsidR="0044699E">
        <w:rPr>
          <w:szCs w:val="22"/>
        </w:rPr>
        <w:t>.</w:t>
      </w:r>
      <w:r w:rsidR="0044699E">
        <w:rPr>
          <w:szCs w:val="22"/>
        </w:rPr>
        <w:tab/>
        <w:t xml:space="preserve">To </w:t>
      </w:r>
      <w:r w:rsidR="00621D6F">
        <w:rPr>
          <w:szCs w:val="22"/>
        </w:rPr>
        <w:t xml:space="preserve">learn not to fear </w:t>
      </w:r>
      <w:r w:rsidR="00621D6F" w:rsidRPr="00E62E8A">
        <w:rPr>
          <w:i/>
          <w:szCs w:val="22"/>
          <w:u w:val="single"/>
        </w:rPr>
        <w:t>our mistakes</w:t>
      </w:r>
    </w:p>
    <w:p w:rsidR="000B7455" w:rsidRDefault="000B7455" w:rsidP="000B7455">
      <w:pPr>
        <w:jc w:val="both"/>
        <w:rPr>
          <w:szCs w:val="22"/>
        </w:rPr>
      </w:pPr>
    </w:p>
    <w:p w:rsidR="000B7455" w:rsidRPr="00C36C95" w:rsidRDefault="000B7455" w:rsidP="000B7455">
      <w:pPr>
        <w:jc w:val="both"/>
        <w:rPr>
          <w:szCs w:val="22"/>
        </w:rPr>
      </w:pPr>
    </w:p>
    <w:p w:rsidR="00EE62BD" w:rsidRPr="00A30B67" w:rsidRDefault="0076277A" w:rsidP="0076277A">
      <w:pPr>
        <w:ind w:left="360" w:hanging="360"/>
        <w:jc w:val="center"/>
        <w:rPr>
          <w:b/>
          <w:szCs w:val="22"/>
        </w:rPr>
      </w:pPr>
      <w:r>
        <w:rPr>
          <w:b/>
          <w:szCs w:val="22"/>
        </w:rPr>
        <w:br w:type="column"/>
      </w:r>
      <w:r w:rsidR="00EE62BD"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A3430D" w:rsidRDefault="00043441" w:rsidP="000B7455">
      <w:pPr>
        <w:ind w:left="360" w:hanging="360"/>
        <w:rPr>
          <w:szCs w:val="22"/>
        </w:rPr>
      </w:pPr>
      <w:r>
        <w:rPr>
          <w:szCs w:val="22"/>
        </w:rPr>
        <w:t>2.</w:t>
      </w:r>
      <w:r>
        <w:rPr>
          <w:szCs w:val="22"/>
        </w:rPr>
        <w:tab/>
      </w:r>
      <w:r w:rsidR="00621D6F">
        <w:rPr>
          <w:szCs w:val="22"/>
        </w:rPr>
        <w:t>What were the human intentions and the divine intention in the following passages?</w:t>
      </w:r>
    </w:p>
    <w:p w:rsidR="00621D6F" w:rsidRDefault="00621D6F" w:rsidP="00621D6F">
      <w:pPr>
        <w:ind w:left="720" w:hanging="360"/>
        <w:rPr>
          <w:szCs w:val="22"/>
        </w:rPr>
      </w:pPr>
      <w:r>
        <w:rPr>
          <w:szCs w:val="22"/>
        </w:rPr>
        <w:t>Isaiah 10:5-16 (Assyria)</w:t>
      </w:r>
    </w:p>
    <w:p w:rsidR="00621D6F" w:rsidRDefault="00621D6F" w:rsidP="00621D6F">
      <w:pPr>
        <w:ind w:left="720" w:hanging="360"/>
        <w:rPr>
          <w:szCs w:val="22"/>
        </w:rPr>
      </w:pPr>
      <w:r>
        <w:rPr>
          <w:szCs w:val="22"/>
        </w:rPr>
        <w:t>Acts 4:24-28 (Pilate and the Jewish leaders)</w:t>
      </w:r>
    </w:p>
    <w:p w:rsidR="00D3045B" w:rsidRDefault="00D3045B" w:rsidP="00621D6F">
      <w:pPr>
        <w:ind w:left="720" w:hanging="360"/>
        <w:rPr>
          <w:szCs w:val="22"/>
        </w:rPr>
      </w:pPr>
    </w:p>
    <w:p w:rsidR="00D3045B" w:rsidRDefault="00D3045B" w:rsidP="00D3045B">
      <w:pPr>
        <w:ind w:left="360" w:hanging="360"/>
        <w:rPr>
          <w:szCs w:val="22"/>
        </w:rPr>
      </w:pPr>
      <w:r>
        <w:rPr>
          <w:szCs w:val="22"/>
        </w:rPr>
        <w:t>3.</w:t>
      </w:r>
      <w:r>
        <w:rPr>
          <w:szCs w:val="22"/>
        </w:rPr>
        <w:tab/>
        <w:t>What aspects of our lives does the Lord plan and bring about according to the following passages?</w:t>
      </w:r>
    </w:p>
    <w:p w:rsidR="00D3045B" w:rsidRDefault="00D3045B" w:rsidP="00D3045B">
      <w:pPr>
        <w:ind w:left="720" w:hanging="360"/>
        <w:rPr>
          <w:szCs w:val="22"/>
        </w:rPr>
      </w:pPr>
    </w:p>
    <w:p w:rsidR="00022299" w:rsidRDefault="00022299" w:rsidP="00D3045B">
      <w:pPr>
        <w:ind w:left="720" w:hanging="360"/>
        <w:rPr>
          <w:szCs w:val="22"/>
        </w:rPr>
      </w:pPr>
      <w:r>
        <w:rPr>
          <w:szCs w:val="22"/>
        </w:rPr>
        <w:t>Job 1:20-22 (read vv. 6-19 to get the context)</w:t>
      </w:r>
    </w:p>
    <w:p w:rsidR="00D3045B" w:rsidRDefault="00D3045B" w:rsidP="00D3045B">
      <w:pPr>
        <w:ind w:left="720" w:hanging="360"/>
        <w:rPr>
          <w:szCs w:val="22"/>
        </w:rPr>
      </w:pPr>
      <w:r>
        <w:rPr>
          <w:szCs w:val="22"/>
        </w:rPr>
        <w:t>Psalm 139:16</w:t>
      </w:r>
    </w:p>
    <w:p w:rsidR="00D3045B" w:rsidRDefault="00D3045B" w:rsidP="00D3045B">
      <w:pPr>
        <w:ind w:left="720" w:hanging="360"/>
        <w:rPr>
          <w:szCs w:val="22"/>
        </w:rPr>
      </w:pPr>
      <w:r>
        <w:rPr>
          <w:szCs w:val="22"/>
        </w:rPr>
        <w:t>Psalm 75:6-7</w:t>
      </w:r>
    </w:p>
    <w:p w:rsidR="00D3045B" w:rsidRDefault="00D3045B" w:rsidP="00D3045B">
      <w:pPr>
        <w:ind w:left="720" w:hanging="360"/>
        <w:rPr>
          <w:szCs w:val="22"/>
        </w:rPr>
      </w:pPr>
      <w:r>
        <w:rPr>
          <w:szCs w:val="22"/>
        </w:rPr>
        <w:t>Proverbs 21:1</w:t>
      </w:r>
    </w:p>
    <w:p w:rsidR="00D3045B" w:rsidRDefault="00D3045B" w:rsidP="00D3045B">
      <w:pPr>
        <w:ind w:left="720" w:hanging="360"/>
        <w:rPr>
          <w:szCs w:val="22"/>
        </w:rPr>
      </w:pPr>
      <w:r>
        <w:rPr>
          <w:szCs w:val="22"/>
        </w:rPr>
        <w:t>Ephesians 2:10</w:t>
      </w:r>
    </w:p>
    <w:p w:rsidR="00D3045B" w:rsidRDefault="00D3045B" w:rsidP="00D3045B">
      <w:pPr>
        <w:ind w:left="720" w:hanging="360"/>
        <w:rPr>
          <w:szCs w:val="22"/>
        </w:rPr>
      </w:pPr>
      <w:r>
        <w:rPr>
          <w:szCs w:val="22"/>
        </w:rPr>
        <w:t>Philippians 2:13</w:t>
      </w:r>
    </w:p>
    <w:p w:rsidR="00D3045B" w:rsidRDefault="00D3045B" w:rsidP="00D3045B">
      <w:pPr>
        <w:ind w:left="720" w:hanging="360"/>
        <w:rPr>
          <w:szCs w:val="22"/>
        </w:rPr>
      </w:pPr>
    </w:p>
    <w:p w:rsidR="00D3045B" w:rsidRDefault="00D3045B" w:rsidP="00D3045B">
      <w:pPr>
        <w:ind w:left="360" w:hanging="360"/>
        <w:rPr>
          <w:szCs w:val="22"/>
        </w:rPr>
      </w:pPr>
      <w:r>
        <w:rPr>
          <w:szCs w:val="22"/>
        </w:rPr>
        <w:t>4.</w:t>
      </w:r>
      <w:r>
        <w:rPr>
          <w:szCs w:val="22"/>
        </w:rPr>
        <w:tab/>
        <w:t xml:space="preserve">Yet Scripture also teaches that we are responsible for our </w:t>
      </w:r>
      <w:r w:rsidR="00C56106">
        <w:rPr>
          <w:szCs w:val="22"/>
        </w:rPr>
        <w:t>choices</w:t>
      </w:r>
      <w:r w:rsidR="00035E9C">
        <w:rPr>
          <w:szCs w:val="22"/>
        </w:rPr>
        <w:t xml:space="preserve"> because we make them freely; we are not </w:t>
      </w:r>
      <w:r w:rsidR="008A71CC">
        <w:rPr>
          <w:szCs w:val="22"/>
        </w:rPr>
        <w:t>forced to choose as we do.</w:t>
      </w:r>
    </w:p>
    <w:p w:rsidR="00C56106" w:rsidRDefault="00C56106" w:rsidP="00C56106">
      <w:pPr>
        <w:ind w:left="720" w:hanging="360"/>
        <w:rPr>
          <w:szCs w:val="22"/>
        </w:rPr>
      </w:pPr>
    </w:p>
    <w:p w:rsidR="00C56106" w:rsidRDefault="00C56106" w:rsidP="00C56106">
      <w:pPr>
        <w:ind w:left="720" w:hanging="360"/>
        <w:rPr>
          <w:szCs w:val="22"/>
        </w:rPr>
      </w:pPr>
      <w:r>
        <w:rPr>
          <w:szCs w:val="22"/>
        </w:rPr>
        <w:t>Joshua 24:14-27</w:t>
      </w:r>
    </w:p>
    <w:p w:rsidR="00C56106" w:rsidRPr="00A3430D" w:rsidRDefault="00C56106" w:rsidP="00C56106">
      <w:pPr>
        <w:ind w:left="720" w:hanging="360"/>
        <w:rPr>
          <w:szCs w:val="22"/>
        </w:rPr>
      </w:pPr>
      <w:r>
        <w:rPr>
          <w:szCs w:val="22"/>
        </w:rPr>
        <w:t>Isaiah 66:3 (last part) &amp; 4</w:t>
      </w:r>
    </w:p>
    <w:sectPr w:rsidR="00C56106" w:rsidRPr="00A3430D"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72" w:rsidRDefault="00FA4872">
      <w:r>
        <w:separator/>
      </w:r>
    </w:p>
  </w:endnote>
  <w:endnote w:type="continuationSeparator" w:id="0">
    <w:p w:rsidR="00FA4872" w:rsidRDefault="00F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72" w:rsidRDefault="00FA4872">
      <w:r>
        <w:separator/>
      </w:r>
    </w:p>
  </w:footnote>
  <w:footnote w:type="continuationSeparator" w:id="0">
    <w:p w:rsidR="00FA4872" w:rsidRDefault="00FA4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Default="000B7455" w:rsidP="00604EB2">
    <w:pPr>
      <w:pStyle w:val="Header"/>
      <w:tabs>
        <w:tab w:val="clear" w:pos="4320"/>
        <w:tab w:val="clear" w:pos="8640"/>
        <w:tab w:val="right" w:pos="6480"/>
      </w:tabs>
      <w:rPr>
        <w:sz w:val="20"/>
        <w:szCs w:val="20"/>
      </w:rPr>
    </w:pPr>
    <w:r>
      <w:rPr>
        <w:sz w:val="20"/>
        <w:szCs w:val="20"/>
      </w:rPr>
      <w:t>May 3</w:t>
    </w:r>
    <w:r w:rsidR="00D6456F" w:rsidRPr="00C63050">
      <w:rPr>
        <w:sz w:val="20"/>
        <w:szCs w:val="20"/>
      </w:rPr>
      <w:t>, 2015</w:t>
    </w:r>
    <w:r w:rsidR="00A3726B" w:rsidRPr="00C63050">
      <w:rPr>
        <w:sz w:val="20"/>
        <w:szCs w:val="20"/>
      </w:rPr>
      <w:tab/>
      <w:t>Dr. John K. LaShell</w:t>
    </w:r>
    <w:r w:rsidR="00C37018" w:rsidRPr="00C63050">
      <w:rPr>
        <w:sz w:val="20"/>
        <w:szCs w:val="20"/>
      </w:rPr>
      <w:tab/>
    </w:r>
  </w:p>
  <w:p w:rsidR="000B7455" w:rsidRPr="00C63050" w:rsidRDefault="000B7455" w:rsidP="00604EB2">
    <w:pPr>
      <w:pStyle w:val="Header"/>
      <w:tabs>
        <w:tab w:val="clear" w:pos="4320"/>
        <w:tab w:val="clear" w:pos="8640"/>
        <w:tab w:val="right" w:pos="6480"/>
      </w:tabs>
      <w:rPr>
        <w:sz w:val="20"/>
        <w:szCs w:val="20"/>
      </w:rPr>
    </w:pPr>
    <w:r>
      <w:rPr>
        <w:sz w:val="20"/>
        <w:szCs w:val="20"/>
      </w:rPr>
      <w:t>Genesis 50:20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3"/>
  </w:num>
  <w:num w:numId="6">
    <w:abstractNumId w:val="12"/>
  </w:num>
  <w:num w:numId="7">
    <w:abstractNumId w:val="4"/>
  </w:num>
  <w:num w:numId="8">
    <w:abstractNumId w:val="7"/>
  </w:num>
  <w:num w:numId="9">
    <w:abstractNumId w:val="9"/>
  </w:num>
  <w:num w:numId="10">
    <w:abstractNumId w:val="2"/>
  </w:num>
  <w:num w:numId="11">
    <w:abstractNumId w:val="5"/>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3A58"/>
    <w:rsid w:val="00014EE9"/>
    <w:rsid w:val="00015A0E"/>
    <w:rsid w:val="00015B7C"/>
    <w:rsid w:val="00016007"/>
    <w:rsid w:val="000165D5"/>
    <w:rsid w:val="00016DB8"/>
    <w:rsid w:val="00021599"/>
    <w:rsid w:val="00021C22"/>
    <w:rsid w:val="00022299"/>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70"/>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676A"/>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5D14"/>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12E"/>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585"/>
    <w:rsid w:val="001A380E"/>
    <w:rsid w:val="001A3FB2"/>
    <w:rsid w:val="001A45C9"/>
    <w:rsid w:val="001A47FF"/>
    <w:rsid w:val="001A4F76"/>
    <w:rsid w:val="001A538E"/>
    <w:rsid w:val="001A5955"/>
    <w:rsid w:val="001A6221"/>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563"/>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43C"/>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0E55"/>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4AD4"/>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699E"/>
    <w:rsid w:val="004473AF"/>
    <w:rsid w:val="00447404"/>
    <w:rsid w:val="004508DF"/>
    <w:rsid w:val="00450FA0"/>
    <w:rsid w:val="0045128A"/>
    <w:rsid w:val="00451C8A"/>
    <w:rsid w:val="00452DB8"/>
    <w:rsid w:val="00453CD9"/>
    <w:rsid w:val="00454AE5"/>
    <w:rsid w:val="0045534B"/>
    <w:rsid w:val="00456F5B"/>
    <w:rsid w:val="004600E3"/>
    <w:rsid w:val="0046045A"/>
    <w:rsid w:val="00461D8C"/>
    <w:rsid w:val="00461FA1"/>
    <w:rsid w:val="004620A1"/>
    <w:rsid w:val="004622F7"/>
    <w:rsid w:val="004625B1"/>
    <w:rsid w:val="004625C2"/>
    <w:rsid w:val="00462A64"/>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662F"/>
    <w:rsid w:val="00486D73"/>
    <w:rsid w:val="0048700D"/>
    <w:rsid w:val="00487243"/>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D99"/>
    <w:rsid w:val="00514B1C"/>
    <w:rsid w:val="0051637E"/>
    <w:rsid w:val="0051656D"/>
    <w:rsid w:val="00516687"/>
    <w:rsid w:val="00516990"/>
    <w:rsid w:val="0051713F"/>
    <w:rsid w:val="0051785B"/>
    <w:rsid w:val="00517B9E"/>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365E"/>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F8E"/>
    <w:rsid w:val="005E0EF8"/>
    <w:rsid w:val="005E147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970"/>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1E5"/>
    <w:rsid w:val="006E5C79"/>
    <w:rsid w:val="006E5F9E"/>
    <w:rsid w:val="006E605C"/>
    <w:rsid w:val="006E6C21"/>
    <w:rsid w:val="006E6FEF"/>
    <w:rsid w:val="006E7A83"/>
    <w:rsid w:val="006E7BCD"/>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37FBA"/>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42AC"/>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15A"/>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40D9"/>
    <w:rsid w:val="00894487"/>
    <w:rsid w:val="00894A53"/>
    <w:rsid w:val="008951F1"/>
    <w:rsid w:val="008959DE"/>
    <w:rsid w:val="00895E38"/>
    <w:rsid w:val="0089628A"/>
    <w:rsid w:val="00896726"/>
    <w:rsid w:val="00896BDC"/>
    <w:rsid w:val="008973A7"/>
    <w:rsid w:val="0089741B"/>
    <w:rsid w:val="0089767A"/>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514"/>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4AA1"/>
    <w:rsid w:val="00A5599E"/>
    <w:rsid w:val="00A55CD7"/>
    <w:rsid w:val="00A562E6"/>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0EF6"/>
    <w:rsid w:val="00A9110B"/>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4BC"/>
    <w:rsid w:val="00B1266D"/>
    <w:rsid w:val="00B129D2"/>
    <w:rsid w:val="00B14005"/>
    <w:rsid w:val="00B14843"/>
    <w:rsid w:val="00B15683"/>
    <w:rsid w:val="00B157F7"/>
    <w:rsid w:val="00B158BF"/>
    <w:rsid w:val="00B15ACC"/>
    <w:rsid w:val="00B1766B"/>
    <w:rsid w:val="00B17796"/>
    <w:rsid w:val="00B17B25"/>
    <w:rsid w:val="00B203AB"/>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410"/>
    <w:rsid w:val="00BC3A3E"/>
    <w:rsid w:val="00BC4D2B"/>
    <w:rsid w:val="00BC5880"/>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6C95"/>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106"/>
    <w:rsid w:val="00C564EA"/>
    <w:rsid w:val="00C56F11"/>
    <w:rsid w:val="00C571AD"/>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E57"/>
    <w:rsid w:val="00C84F8C"/>
    <w:rsid w:val="00C85144"/>
    <w:rsid w:val="00C85C9F"/>
    <w:rsid w:val="00C86606"/>
    <w:rsid w:val="00C86671"/>
    <w:rsid w:val="00C869F4"/>
    <w:rsid w:val="00C8745C"/>
    <w:rsid w:val="00C875BA"/>
    <w:rsid w:val="00C87837"/>
    <w:rsid w:val="00C87FED"/>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098"/>
    <w:rsid w:val="00D94D33"/>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2AF3"/>
    <w:rsid w:val="00E43BCF"/>
    <w:rsid w:val="00E44ACE"/>
    <w:rsid w:val="00E45D6E"/>
    <w:rsid w:val="00E45EE1"/>
    <w:rsid w:val="00E4732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2E8A"/>
    <w:rsid w:val="00E639B2"/>
    <w:rsid w:val="00E640DF"/>
    <w:rsid w:val="00E6457D"/>
    <w:rsid w:val="00E64FFC"/>
    <w:rsid w:val="00E65B15"/>
    <w:rsid w:val="00E65E23"/>
    <w:rsid w:val="00E67E40"/>
    <w:rsid w:val="00E67F2E"/>
    <w:rsid w:val="00E70850"/>
    <w:rsid w:val="00E7137E"/>
    <w:rsid w:val="00E72490"/>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7A4"/>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5654"/>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0BD"/>
    <w:rsid w:val="00F23293"/>
    <w:rsid w:val="00F23C00"/>
    <w:rsid w:val="00F23CD0"/>
    <w:rsid w:val="00F24123"/>
    <w:rsid w:val="00F25314"/>
    <w:rsid w:val="00F254F5"/>
    <w:rsid w:val="00F255A5"/>
    <w:rsid w:val="00F25C9A"/>
    <w:rsid w:val="00F26048"/>
    <w:rsid w:val="00F2667F"/>
    <w:rsid w:val="00F26ACB"/>
    <w:rsid w:val="00F26E4D"/>
    <w:rsid w:val="00F30036"/>
    <w:rsid w:val="00F30860"/>
    <w:rsid w:val="00F311B7"/>
    <w:rsid w:val="00F329CD"/>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57D58"/>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3BB4"/>
    <w:rsid w:val="00F75114"/>
    <w:rsid w:val="00F75168"/>
    <w:rsid w:val="00F75749"/>
    <w:rsid w:val="00F75D02"/>
    <w:rsid w:val="00F76BB3"/>
    <w:rsid w:val="00F76FA2"/>
    <w:rsid w:val="00F82771"/>
    <w:rsid w:val="00F8284C"/>
    <w:rsid w:val="00F82AD6"/>
    <w:rsid w:val="00F82F93"/>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872"/>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A96"/>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4143-A967-4FDF-B57B-6C22EB38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2015-04-28T18:45:00Z</cp:lastPrinted>
  <dcterms:created xsi:type="dcterms:W3CDTF">2015-05-18T15:21:00Z</dcterms:created>
  <dcterms:modified xsi:type="dcterms:W3CDTF">2015-05-18T15:21:00Z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