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9C6D41" w:rsidP="006A2546">
      <w:pPr>
        <w:jc w:val="center"/>
        <w:rPr>
          <w:szCs w:val="22"/>
        </w:rPr>
      </w:pPr>
      <w:r>
        <w:rPr>
          <w:rFonts w:ascii="Copperplate Gothic Bold" w:hAnsi="Copperplate Gothic Bold"/>
          <w:sz w:val="26"/>
          <w:szCs w:val="26"/>
        </w:rPr>
        <w:t>Bread from Heaven</w:t>
      </w:r>
    </w:p>
    <w:p w:rsidR="00647819" w:rsidRDefault="00647819" w:rsidP="006A2546">
      <w:pPr>
        <w:rPr>
          <w:szCs w:val="22"/>
        </w:rPr>
      </w:pPr>
    </w:p>
    <w:p w:rsidR="006E40E8" w:rsidRDefault="00401FB2" w:rsidP="00401FB2">
      <w:pPr>
        <w:rPr>
          <w:szCs w:val="22"/>
        </w:rPr>
      </w:pPr>
      <w:r>
        <w:rPr>
          <w:szCs w:val="22"/>
        </w:rPr>
        <w:t>The manna that God gave the Israelites in the desert was a prophetic symbol of Jesus</w:t>
      </w:r>
      <w:r w:rsidR="006D300D">
        <w:rPr>
          <w:szCs w:val="22"/>
        </w:rPr>
        <w:t xml:space="preserve"> (a </w:t>
      </w:r>
      <w:r w:rsidR="006D300D">
        <w:rPr>
          <w:i/>
          <w:szCs w:val="22"/>
        </w:rPr>
        <w:t>type</w:t>
      </w:r>
      <w:r w:rsidR="006D300D">
        <w:rPr>
          <w:szCs w:val="22"/>
        </w:rPr>
        <w:t>)</w:t>
      </w:r>
      <w:r>
        <w:rPr>
          <w:szCs w:val="22"/>
        </w:rPr>
        <w:t>. Jesus is the true bread from heaven.</w:t>
      </w:r>
    </w:p>
    <w:p w:rsidR="006D300D" w:rsidRDefault="006D300D" w:rsidP="00401FB2">
      <w:pPr>
        <w:rPr>
          <w:szCs w:val="22"/>
        </w:rPr>
      </w:pPr>
    </w:p>
    <w:p w:rsidR="006D300D" w:rsidRDefault="006D300D" w:rsidP="00401FB2">
      <w:pPr>
        <w:rPr>
          <w:szCs w:val="22"/>
        </w:rPr>
      </w:pPr>
      <w:r w:rsidRPr="006D300D">
        <w:rPr>
          <w:b/>
          <w:szCs w:val="22"/>
        </w:rPr>
        <w:t>1.</w:t>
      </w:r>
      <w:r w:rsidRPr="006D300D">
        <w:rPr>
          <w:b/>
          <w:szCs w:val="22"/>
        </w:rPr>
        <w:tab/>
        <w:t xml:space="preserve">You </w:t>
      </w:r>
      <w:r w:rsidR="00A309B4">
        <w:rPr>
          <w:b/>
          <w:szCs w:val="22"/>
        </w:rPr>
        <w:t>must have</w:t>
      </w:r>
      <w:r w:rsidRPr="006D300D">
        <w:rPr>
          <w:b/>
          <w:szCs w:val="22"/>
        </w:rPr>
        <w:t xml:space="preserve"> </w:t>
      </w:r>
      <w:r>
        <w:rPr>
          <w:b/>
          <w:szCs w:val="22"/>
        </w:rPr>
        <w:t xml:space="preserve">this bread from heaven </w:t>
      </w:r>
      <w:r w:rsidRPr="00A309B4">
        <w:rPr>
          <w:b/>
          <w:i/>
          <w:szCs w:val="22"/>
          <w:u w:val="single"/>
        </w:rPr>
        <w:t>to live</w:t>
      </w:r>
    </w:p>
    <w:p w:rsidR="006D300D" w:rsidRDefault="00A309B4" w:rsidP="006D300D">
      <w:pPr>
        <w:ind w:left="360"/>
        <w:rPr>
          <w:szCs w:val="22"/>
        </w:rPr>
      </w:pPr>
      <w:r>
        <w:rPr>
          <w:szCs w:val="22"/>
        </w:rPr>
        <w:t>Deuteronomy 8:2-3</w:t>
      </w:r>
    </w:p>
    <w:p w:rsidR="006D300D" w:rsidRDefault="006D300D" w:rsidP="006D300D">
      <w:pPr>
        <w:ind w:left="360"/>
        <w:rPr>
          <w:szCs w:val="22"/>
        </w:rPr>
      </w:pPr>
    </w:p>
    <w:p w:rsidR="006D300D" w:rsidRDefault="006D300D" w:rsidP="006D300D">
      <w:pPr>
        <w:rPr>
          <w:b/>
          <w:szCs w:val="22"/>
        </w:rPr>
      </w:pPr>
      <w:r>
        <w:rPr>
          <w:b/>
          <w:szCs w:val="22"/>
        </w:rPr>
        <w:t>2.</w:t>
      </w:r>
      <w:r>
        <w:rPr>
          <w:b/>
          <w:szCs w:val="22"/>
        </w:rPr>
        <w:tab/>
        <w:t xml:space="preserve">God gives </w:t>
      </w:r>
      <w:r w:rsidR="00A309B4">
        <w:rPr>
          <w:b/>
          <w:szCs w:val="22"/>
        </w:rPr>
        <w:t xml:space="preserve">as much of this bread as </w:t>
      </w:r>
      <w:r w:rsidR="00A309B4" w:rsidRPr="00A309B4">
        <w:rPr>
          <w:b/>
          <w:i/>
          <w:szCs w:val="22"/>
          <w:u w:val="single"/>
        </w:rPr>
        <w:t>you need</w:t>
      </w:r>
    </w:p>
    <w:p w:rsidR="00A309B4" w:rsidRDefault="00A309B4" w:rsidP="00A309B4">
      <w:pPr>
        <w:ind w:left="360"/>
        <w:rPr>
          <w:szCs w:val="22"/>
        </w:rPr>
      </w:pPr>
    </w:p>
    <w:p w:rsidR="00A309B4" w:rsidRDefault="00A309B4" w:rsidP="00A309B4">
      <w:pPr>
        <w:ind w:left="360"/>
        <w:rPr>
          <w:szCs w:val="22"/>
        </w:rPr>
      </w:pPr>
    </w:p>
    <w:p w:rsidR="00A309B4" w:rsidRDefault="00A309B4" w:rsidP="00A309B4">
      <w:pPr>
        <w:rPr>
          <w:b/>
          <w:szCs w:val="22"/>
        </w:rPr>
      </w:pPr>
      <w:r>
        <w:rPr>
          <w:b/>
          <w:szCs w:val="22"/>
        </w:rPr>
        <w:t>3.</w:t>
      </w:r>
      <w:r>
        <w:rPr>
          <w:b/>
          <w:szCs w:val="22"/>
        </w:rPr>
        <w:tab/>
        <w:t xml:space="preserve">You need a fresh supply of this bread </w:t>
      </w:r>
      <w:r w:rsidRPr="00A309B4">
        <w:rPr>
          <w:b/>
          <w:i/>
          <w:szCs w:val="22"/>
          <w:u w:val="single"/>
        </w:rPr>
        <w:t>every day</w:t>
      </w:r>
    </w:p>
    <w:p w:rsidR="00A309B4" w:rsidRDefault="00A309B4" w:rsidP="00A309B4">
      <w:pPr>
        <w:ind w:left="360"/>
        <w:rPr>
          <w:szCs w:val="22"/>
        </w:rPr>
      </w:pPr>
    </w:p>
    <w:p w:rsidR="00A309B4" w:rsidRDefault="00A309B4" w:rsidP="00A309B4">
      <w:pPr>
        <w:ind w:left="360"/>
        <w:rPr>
          <w:szCs w:val="22"/>
        </w:rPr>
      </w:pPr>
    </w:p>
    <w:p w:rsidR="00A309B4" w:rsidRDefault="00A309B4" w:rsidP="00A309B4">
      <w:pPr>
        <w:rPr>
          <w:b/>
          <w:szCs w:val="22"/>
          <w:u w:val="single"/>
        </w:rPr>
      </w:pPr>
      <w:r>
        <w:rPr>
          <w:b/>
          <w:szCs w:val="22"/>
        </w:rPr>
        <w:t>4.</w:t>
      </w:r>
      <w:r>
        <w:rPr>
          <w:b/>
          <w:szCs w:val="22"/>
        </w:rPr>
        <w:tab/>
        <w:t xml:space="preserve">This bread is a gift of </w:t>
      </w:r>
      <w:r w:rsidRPr="00A309B4">
        <w:rPr>
          <w:b/>
          <w:i/>
          <w:szCs w:val="22"/>
          <w:u w:val="single"/>
        </w:rPr>
        <w:t>God’s grace</w:t>
      </w:r>
    </w:p>
    <w:p w:rsidR="00A309B4" w:rsidRDefault="00A309B4" w:rsidP="00A309B4">
      <w:pPr>
        <w:ind w:left="360"/>
        <w:rPr>
          <w:szCs w:val="22"/>
          <w:u w:val="single"/>
        </w:rPr>
      </w:pPr>
    </w:p>
    <w:p w:rsidR="00A309B4" w:rsidRDefault="00A309B4" w:rsidP="00A309B4">
      <w:pPr>
        <w:ind w:left="360"/>
        <w:rPr>
          <w:szCs w:val="22"/>
          <w:u w:val="single"/>
        </w:rPr>
      </w:pPr>
    </w:p>
    <w:p w:rsidR="00A309B4" w:rsidRPr="00A309B4" w:rsidRDefault="00A309B4" w:rsidP="00A309B4">
      <w:pPr>
        <w:ind w:left="360"/>
        <w:rPr>
          <w:szCs w:val="22"/>
        </w:rPr>
      </w:pPr>
    </w:p>
    <w:p w:rsidR="00EE62BD" w:rsidRPr="00A30B67" w:rsidRDefault="00AE2EC5" w:rsidP="00250583">
      <w:pPr>
        <w:ind w:firstLine="360"/>
        <w:jc w:val="center"/>
        <w:rPr>
          <w:b/>
          <w:szCs w:val="22"/>
        </w:rPr>
      </w:pPr>
      <w:r w:rsidRPr="00507EA3">
        <w:rPr>
          <w:szCs w:val="22"/>
        </w:rPr>
        <w:br w:type="column"/>
      </w:r>
      <w:r w:rsidR="00EE62BD" w:rsidRPr="00A30B67">
        <w:rPr>
          <w:b/>
          <w:szCs w:val="22"/>
        </w:rPr>
        <w:lastRenderedPageBreak/>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AE2EC5">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5E1E22" w:rsidRDefault="005E1E22" w:rsidP="00AE2EC5">
      <w:pPr>
        <w:ind w:left="360" w:hanging="360"/>
        <w:rPr>
          <w:szCs w:val="22"/>
        </w:rPr>
      </w:pPr>
    </w:p>
    <w:p w:rsidR="00D84DCE" w:rsidRDefault="005E1E22" w:rsidP="009C6D41">
      <w:pPr>
        <w:ind w:left="360" w:hanging="360"/>
        <w:rPr>
          <w:szCs w:val="22"/>
        </w:rPr>
      </w:pPr>
      <w:r>
        <w:rPr>
          <w:szCs w:val="22"/>
        </w:rPr>
        <w:t>2.</w:t>
      </w:r>
      <w:r>
        <w:rPr>
          <w:szCs w:val="22"/>
        </w:rPr>
        <w:tab/>
      </w:r>
      <w:r w:rsidR="00A309B4">
        <w:rPr>
          <w:szCs w:val="22"/>
        </w:rPr>
        <w:t>What else besides manna did the Lord supply to the Israelites in the desert? What were they supposed to learn from those experiences</w:t>
      </w:r>
      <w:r w:rsidR="00DC5A62">
        <w:rPr>
          <w:szCs w:val="22"/>
        </w:rPr>
        <w:t xml:space="preserve"> (</w:t>
      </w:r>
      <w:r w:rsidR="00DC5A62" w:rsidRPr="00A309B4">
        <w:rPr>
          <w:b/>
          <w:szCs w:val="22"/>
        </w:rPr>
        <w:t>Deuteronomy 8</w:t>
      </w:r>
      <w:r w:rsidR="00DC5A62">
        <w:rPr>
          <w:szCs w:val="22"/>
        </w:rPr>
        <w:t>)</w:t>
      </w:r>
      <w:r w:rsidR="00A309B4">
        <w:rPr>
          <w:szCs w:val="22"/>
        </w:rPr>
        <w:t>?</w:t>
      </w:r>
    </w:p>
    <w:p w:rsidR="00A309B4" w:rsidRDefault="00A309B4" w:rsidP="009C6D41">
      <w:pPr>
        <w:ind w:left="360" w:hanging="360"/>
        <w:rPr>
          <w:szCs w:val="22"/>
        </w:rPr>
      </w:pPr>
    </w:p>
    <w:p w:rsidR="00A309B4" w:rsidRPr="00A309B4" w:rsidRDefault="00A309B4" w:rsidP="009C6D41">
      <w:pPr>
        <w:ind w:left="360" w:hanging="360"/>
        <w:rPr>
          <w:szCs w:val="22"/>
        </w:rPr>
      </w:pPr>
      <w:r>
        <w:rPr>
          <w:szCs w:val="22"/>
        </w:rPr>
        <w:t>3.</w:t>
      </w:r>
      <w:r>
        <w:rPr>
          <w:szCs w:val="22"/>
        </w:rPr>
        <w:tab/>
        <w:t>Where did the manna come from? How does the psalm describe the manna</w:t>
      </w:r>
      <w:r w:rsidR="00DC5A62">
        <w:rPr>
          <w:szCs w:val="22"/>
        </w:rPr>
        <w:t xml:space="preserve"> (</w:t>
      </w:r>
      <w:r w:rsidR="00DC5A62">
        <w:rPr>
          <w:b/>
          <w:szCs w:val="22"/>
        </w:rPr>
        <w:t>Psalm 78:23-25</w:t>
      </w:r>
      <w:r w:rsidR="00DC5A62">
        <w:rPr>
          <w:szCs w:val="22"/>
        </w:rPr>
        <w:t>)</w:t>
      </w:r>
      <w:r>
        <w:rPr>
          <w:szCs w:val="22"/>
        </w:rPr>
        <w:t>? How did Israel respond to God’s miraculous provision for their needs</w:t>
      </w:r>
      <w:r w:rsidR="00DC5A62">
        <w:rPr>
          <w:szCs w:val="22"/>
        </w:rPr>
        <w:t xml:space="preserve"> (</w:t>
      </w:r>
      <w:r w:rsidR="00DC5A62">
        <w:rPr>
          <w:b/>
          <w:szCs w:val="22"/>
        </w:rPr>
        <w:t>v</w:t>
      </w:r>
      <w:r w:rsidR="00DC5A62">
        <w:rPr>
          <w:b/>
          <w:szCs w:val="22"/>
        </w:rPr>
        <w:t>v</w:t>
      </w:r>
      <w:r w:rsidR="00DC5A62">
        <w:rPr>
          <w:b/>
          <w:szCs w:val="22"/>
        </w:rPr>
        <w:t>.</w:t>
      </w:r>
      <w:r w:rsidR="00DC5A62">
        <w:rPr>
          <w:b/>
          <w:szCs w:val="22"/>
        </w:rPr>
        <w:t xml:space="preserve"> 32-33</w:t>
      </w:r>
      <w:r w:rsidR="00DC5A62">
        <w:rPr>
          <w:szCs w:val="22"/>
        </w:rPr>
        <w:t>)</w:t>
      </w:r>
      <w:r>
        <w:rPr>
          <w:szCs w:val="22"/>
        </w:rPr>
        <w:t xml:space="preserve">? </w:t>
      </w:r>
      <w:r w:rsidR="00DC5A62">
        <w:rPr>
          <w:szCs w:val="22"/>
        </w:rPr>
        <w:t xml:space="preserve">(Note: </w:t>
      </w:r>
      <w:r>
        <w:rPr>
          <w:szCs w:val="22"/>
        </w:rPr>
        <w:t>The preceding verses</w:t>
      </w:r>
      <w:r w:rsidR="00546459">
        <w:rPr>
          <w:szCs w:val="22"/>
        </w:rPr>
        <w:t xml:space="preserve"> describe passing through the Red Sea, water in the desert, and an immense flock of quail for meat.</w:t>
      </w:r>
      <w:r w:rsidR="00DC5A62">
        <w:rPr>
          <w:szCs w:val="22"/>
        </w:rPr>
        <w:t>)</w:t>
      </w:r>
      <w:r w:rsidR="00546459">
        <w:rPr>
          <w:szCs w:val="22"/>
        </w:rPr>
        <w:t xml:space="preserve"> </w:t>
      </w:r>
      <w:r w:rsidR="00F70EA8">
        <w:rPr>
          <w:szCs w:val="22"/>
        </w:rPr>
        <w:t>How serious is the sin of ingratitude? How does ingratitude lead to other forms of disobedience?</w:t>
      </w:r>
      <w:bookmarkStart w:id="0" w:name="_GoBack"/>
      <w:bookmarkEnd w:id="0"/>
    </w:p>
    <w:p w:rsidR="00A309B4" w:rsidRDefault="00A309B4" w:rsidP="009C6D41">
      <w:pPr>
        <w:ind w:left="360" w:hanging="360"/>
        <w:rPr>
          <w:szCs w:val="22"/>
        </w:rPr>
      </w:pPr>
    </w:p>
    <w:p w:rsidR="00A309B4" w:rsidRDefault="00A309B4" w:rsidP="009C6D41">
      <w:pPr>
        <w:ind w:left="360" w:hanging="360"/>
        <w:rPr>
          <w:szCs w:val="22"/>
        </w:rPr>
      </w:pPr>
      <w:r>
        <w:rPr>
          <w:szCs w:val="22"/>
        </w:rPr>
        <w:t>4.</w:t>
      </w:r>
      <w:r>
        <w:rPr>
          <w:szCs w:val="22"/>
        </w:rPr>
        <w:tab/>
      </w:r>
      <w:r w:rsidR="00DC5A62">
        <w:rPr>
          <w:szCs w:val="22"/>
        </w:rPr>
        <w:t>Jesus said that we must eat His flesh and drink His blood in order to have eternal life (</w:t>
      </w:r>
      <w:r w:rsidR="00DC5A62" w:rsidRPr="00DC5A62">
        <w:rPr>
          <w:b/>
          <w:szCs w:val="22"/>
        </w:rPr>
        <w:t>John 6:52-58</w:t>
      </w:r>
      <w:r w:rsidR="00DC5A62">
        <w:rPr>
          <w:szCs w:val="22"/>
        </w:rPr>
        <w:t>). How do we do that (</w:t>
      </w:r>
      <w:r w:rsidR="00DC5A62" w:rsidRPr="00DC5A62">
        <w:rPr>
          <w:b/>
          <w:szCs w:val="22"/>
        </w:rPr>
        <w:t>John 6:35</w:t>
      </w:r>
      <w:r w:rsidR="00DC5A62">
        <w:rPr>
          <w:szCs w:val="22"/>
        </w:rPr>
        <w:t>)? How does the Lord’s Supper stimulate our faith to help us feed on Jesus afresh (</w:t>
      </w:r>
      <w:r w:rsidR="00DC5A62" w:rsidRPr="00DC5A62">
        <w:rPr>
          <w:b/>
          <w:szCs w:val="22"/>
        </w:rPr>
        <w:t>1 Corinthians 10:16-17</w:t>
      </w:r>
      <w:r w:rsidR="00DC5A62">
        <w:rPr>
          <w:szCs w:val="22"/>
        </w:rPr>
        <w:t>)?</w:t>
      </w:r>
    </w:p>
    <w:p w:rsidR="00857D3C" w:rsidRDefault="00857D3C" w:rsidP="009C6D41">
      <w:pPr>
        <w:ind w:left="360" w:hanging="360"/>
        <w:rPr>
          <w:szCs w:val="22"/>
        </w:rPr>
      </w:pPr>
    </w:p>
    <w:p w:rsidR="00857D3C" w:rsidRDefault="00857D3C" w:rsidP="009C6D41">
      <w:pPr>
        <w:ind w:left="360" w:hanging="360"/>
        <w:rPr>
          <w:szCs w:val="22"/>
        </w:rPr>
      </w:pPr>
      <w:r>
        <w:rPr>
          <w:szCs w:val="22"/>
        </w:rPr>
        <w:t>5.</w:t>
      </w:r>
      <w:r>
        <w:rPr>
          <w:szCs w:val="22"/>
        </w:rPr>
        <w:tab/>
        <w:t xml:space="preserve">In </w:t>
      </w:r>
      <w:r>
        <w:rPr>
          <w:b/>
          <w:szCs w:val="22"/>
        </w:rPr>
        <w:t>1 Corinthians 10:1-4</w:t>
      </w:r>
      <w:r>
        <w:rPr>
          <w:szCs w:val="22"/>
        </w:rPr>
        <w:t xml:space="preserve"> the apostle Paul draws a several parallels between Israel’s experience as a nation and our experience as Christians. What is the parallel to </w:t>
      </w:r>
      <w:proofErr w:type="gramStart"/>
      <w:r>
        <w:rPr>
          <w:szCs w:val="22"/>
        </w:rPr>
        <w:t>–</w:t>
      </w:r>
      <w:proofErr w:type="gramEnd"/>
      <w:r>
        <w:rPr>
          <w:szCs w:val="22"/>
        </w:rPr>
        <w:t xml:space="preserve"> </w:t>
      </w:r>
    </w:p>
    <w:p w:rsidR="00857D3C" w:rsidRDefault="00857D3C" w:rsidP="00857D3C">
      <w:pPr>
        <w:ind w:left="720" w:hanging="360"/>
        <w:rPr>
          <w:szCs w:val="22"/>
        </w:rPr>
      </w:pPr>
      <w:r>
        <w:rPr>
          <w:szCs w:val="22"/>
        </w:rPr>
        <w:t>Our baptism?</w:t>
      </w:r>
    </w:p>
    <w:p w:rsidR="00857D3C" w:rsidRDefault="00857D3C" w:rsidP="00857D3C">
      <w:pPr>
        <w:ind w:left="720" w:hanging="360"/>
        <w:rPr>
          <w:szCs w:val="22"/>
        </w:rPr>
      </w:pPr>
      <w:r>
        <w:rPr>
          <w:szCs w:val="22"/>
        </w:rPr>
        <w:t>The bread of the Lord’s Supper?</w:t>
      </w:r>
    </w:p>
    <w:p w:rsidR="00857D3C" w:rsidRPr="00857D3C" w:rsidRDefault="00857D3C" w:rsidP="00857D3C">
      <w:pPr>
        <w:ind w:left="720" w:hanging="360"/>
      </w:pPr>
      <w:r>
        <w:rPr>
          <w:szCs w:val="22"/>
        </w:rPr>
        <w:t>The wine of the Lord’s Supper?</w:t>
      </w:r>
    </w:p>
    <w:sectPr w:rsidR="00857D3C" w:rsidRPr="00857D3C"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04" w:rsidRDefault="00593F04">
      <w:r>
        <w:separator/>
      </w:r>
    </w:p>
  </w:endnote>
  <w:endnote w:type="continuationSeparator" w:id="0">
    <w:p w:rsidR="00593F04" w:rsidRDefault="0059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04" w:rsidRDefault="00593F04">
      <w:r>
        <w:separator/>
      </w:r>
    </w:p>
  </w:footnote>
  <w:footnote w:type="continuationSeparator" w:id="0">
    <w:p w:rsidR="00593F04" w:rsidRDefault="00593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9C6D41" w:rsidP="00604EB2">
    <w:pPr>
      <w:pStyle w:val="Header"/>
      <w:tabs>
        <w:tab w:val="clear" w:pos="4320"/>
        <w:tab w:val="clear" w:pos="8640"/>
        <w:tab w:val="right" w:pos="6480"/>
      </w:tabs>
      <w:rPr>
        <w:sz w:val="20"/>
        <w:szCs w:val="20"/>
      </w:rPr>
    </w:pPr>
    <w:r>
      <w:rPr>
        <w:sz w:val="20"/>
        <w:szCs w:val="20"/>
      </w:rPr>
      <w:t>January 3, 2015</w:t>
    </w:r>
    <w:r w:rsidRPr="00C63050">
      <w:rPr>
        <w:sz w:val="20"/>
        <w:szCs w:val="20"/>
      </w:rPr>
      <w:tab/>
      <w:t>Dr. John K. LaShell</w:t>
    </w:r>
  </w:p>
  <w:p w:rsidR="009C6D41" w:rsidRDefault="009C6D41" w:rsidP="00604EB2">
    <w:pPr>
      <w:pStyle w:val="Header"/>
      <w:tabs>
        <w:tab w:val="clear" w:pos="4320"/>
        <w:tab w:val="clear" w:pos="8640"/>
        <w:tab w:val="right" w:pos="6480"/>
      </w:tabs>
      <w:rPr>
        <w:sz w:val="20"/>
        <w:szCs w:val="20"/>
      </w:rPr>
    </w:pPr>
    <w:r>
      <w:rPr>
        <w:sz w:val="20"/>
        <w:szCs w:val="20"/>
      </w:rPr>
      <w:t>Exodus 16; John 6</w:t>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4"/>
  </w:num>
  <w:num w:numId="4">
    <w:abstractNumId w:val="16"/>
  </w:num>
  <w:num w:numId="5">
    <w:abstractNumId w:val="8"/>
  </w:num>
  <w:num w:numId="6">
    <w:abstractNumId w:val="20"/>
  </w:num>
  <w:num w:numId="7">
    <w:abstractNumId w:val="9"/>
  </w:num>
  <w:num w:numId="8">
    <w:abstractNumId w:val="15"/>
  </w:num>
  <w:num w:numId="9">
    <w:abstractNumId w:val="17"/>
  </w:num>
  <w:num w:numId="10">
    <w:abstractNumId w:val="6"/>
  </w:num>
  <w:num w:numId="11">
    <w:abstractNumId w:val="12"/>
  </w:num>
  <w:num w:numId="12">
    <w:abstractNumId w:val="19"/>
  </w:num>
  <w:num w:numId="13">
    <w:abstractNumId w:val="0"/>
  </w:num>
  <w:num w:numId="14">
    <w:abstractNumId w:val="13"/>
  </w:num>
  <w:num w:numId="15">
    <w:abstractNumId w:val="7"/>
  </w:num>
  <w:num w:numId="16">
    <w:abstractNumId w:val="2"/>
  </w:num>
  <w:num w:numId="17">
    <w:abstractNumId w:val="3"/>
  </w:num>
  <w:num w:numId="18">
    <w:abstractNumId w:val="10"/>
  </w:num>
  <w:num w:numId="19">
    <w:abstractNumId w:val="5"/>
  </w:num>
  <w:num w:numId="20">
    <w:abstractNumId w:val="4"/>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BD7"/>
    <w:rsid w:val="000C0D97"/>
    <w:rsid w:val="000C0EE5"/>
    <w:rsid w:val="000C1492"/>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30A"/>
    <w:rsid w:val="0012482C"/>
    <w:rsid w:val="00124E60"/>
    <w:rsid w:val="00126003"/>
    <w:rsid w:val="001262AE"/>
    <w:rsid w:val="00126B66"/>
    <w:rsid w:val="001270F2"/>
    <w:rsid w:val="001271DD"/>
    <w:rsid w:val="001275DC"/>
    <w:rsid w:val="00127D14"/>
    <w:rsid w:val="001302D6"/>
    <w:rsid w:val="00131892"/>
    <w:rsid w:val="00131F69"/>
    <w:rsid w:val="001322C6"/>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E1F"/>
    <w:rsid w:val="001F24D2"/>
    <w:rsid w:val="001F25A9"/>
    <w:rsid w:val="001F2B1D"/>
    <w:rsid w:val="001F3AE4"/>
    <w:rsid w:val="001F412B"/>
    <w:rsid w:val="001F4472"/>
    <w:rsid w:val="001F4679"/>
    <w:rsid w:val="001F4A19"/>
    <w:rsid w:val="001F4C27"/>
    <w:rsid w:val="001F5857"/>
    <w:rsid w:val="001F6581"/>
    <w:rsid w:val="001F6862"/>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50353"/>
    <w:rsid w:val="00250583"/>
    <w:rsid w:val="002505B1"/>
    <w:rsid w:val="00250D58"/>
    <w:rsid w:val="002510F7"/>
    <w:rsid w:val="00251D0F"/>
    <w:rsid w:val="00251EF8"/>
    <w:rsid w:val="00252071"/>
    <w:rsid w:val="00252BB0"/>
    <w:rsid w:val="0025307C"/>
    <w:rsid w:val="0025478D"/>
    <w:rsid w:val="0025494D"/>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1866"/>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CE3"/>
    <w:rsid w:val="00283CE6"/>
    <w:rsid w:val="0028445D"/>
    <w:rsid w:val="00285677"/>
    <w:rsid w:val="00285B4D"/>
    <w:rsid w:val="002863D2"/>
    <w:rsid w:val="002863DB"/>
    <w:rsid w:val="00286833"/>
    <w:rsid w:val="00290C3B"/>
    <w:rsid w:val="00291E8F"/>
    <w:rsid w:val="00292249"/>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076"/>
    <w:rsid w:val="002D71B2"/>
    <w:rsid w:val="002D7BD5"/>
    <w:rsid w:val="002E0837"/>
    <w:rsid w:val="002E13D1"/>
    <w:rsid w:val="002E164B"/>
    <w:rsid w:val="002E16DB"/>
    <w:rsid w:val="002E1B9D"/>
    <w:rsid w:val="002E275A"/>
    <w:rsid w:val="002E27F5"/>
    <w:rsid w:val="002E28D9"/>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26A"/>
    <w:rsid w:val="003605F1"/>
    <w:rsid w:val="003605FA"/>
    <w:rsid w:val="00360783"/>
    <w:rsid w:val="00360E55"/>
    <w:rsid w:val="00361DE9"/>
    <w:rsid w:val="00362A6B"/>
    <w:rsid w:val="003639EB"/>
    <w:rsid w:val="00364C39"/>
    <w:rsid w:val="00364DA3"/>
    <w:rsid w:val="00365D82"/>
    <w:rsid w:val="0036635D"/>
    <w:rsid w:val="003704C5"/>
    <w:rsid w:val="003704FE"/>
    <w:rsid w:val="003716BF"/>
    <w:rsid w:val="00371BCE"/>
    <w:rsid w:val="00371F86"/>
    <w:rsid w:val="00372462"/>
    <w:rsid w:val="00373488"/>
    <w:rsid w:val="003743F8"/>
    <w:rsid w:val="00375293"/>
    <w:rsid w:val="0037556A"/>
    <w:rsid w:val="00375CAB"/>
    <w:rsid w:val="00375DE5"/>
    <w:rsid w:val="00375F6D"/>
    <w:rsid w:val="00376824"/>
    <w:rsid w:val="00376C7C"/>
    <w:rsid w:val="003779BE"/>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DB8"/>
    <w:rsid w:val="00453CD9"/>
    <w:rsid w:val="00454AE5"/>
    <w:rsid w:val="0045534B"/>
    <w:rsid w:val="00456F5B"/>
    <w:rsid w:val="004600E3"/>
    <w:rsid w:val="0046045A"/>
    <w:rsid w:val="00460C22"/>
    <w:rsid w:val="00461FA1"/>
    <w:rsid w:val="004622F7"/>
    <w:rsid w:val="004625B1"/>
    <w:rsid w:val="004625C2"/>
    <w:rsid w:val="00462A64"/>
    <w:rsid w:val="00463A7F"/>
    <w:rsid w:val="00464316"/>
    <w:rsid w:val="00464564"/>
    <w:rsid w:val="0046488A"/>
    <w:rsid w:val="00465D3F"/>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466"/>
    <w:rsid w:val="004E090B"/>
    <w:rsid w:val="004E0E66"/>
    <w:rsid w:val="004E184A"/>
    <w:rsid w:val="004E29B7"/>
    <w:rsid w:val="004E2CE9"/>
    <w:rsid w:val="004E301A"/>
    <w:rsid w:val="004E374F"/>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7F2"/>
    <w:rsid w:val="00512D99"/>
    <w:rsid w:val="00514B1C"/>
    <w:rsid w:val="0051656D"/>
    <w:rsid w:val="00516687"/>
    <w:rsid w:val="00516990"/>
    <w:rsid w:val="0051713F"/>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389"/>
    <w:rsid w:val="00590961"/>
    <w:rsid w:val="0059117D"/>
    <w:rsid w:val="005920BD"/>
    <w:rsid w:val="005921B4"/>
    <w:rsid w:val="00592D75"/>
    <w:rsid w:val="00592DF9"/>
    <w:rsid w:val="00593F04"/>
    <w:rsid w:val="005941EA"/>
    <w:rsid w:val="00594CAD"/>
    <w:rsid w:val="005957BB"/>
    <w:rsid w:val="00595D61"/>
    <w:rsid w:val="00595E1D"/>
    <w:rsid w:val="00596C3E"/>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1D89"/>
    <w:rsid w:val="0064284A"/>
    <w:rsid w:val="00642CA0"/>
    <w:rsid w:val="006430D4"/>
    <w:rsid w:val="0064329F"/>
    <w:rsid w:val="00643375"/>
    <w:rsid w:val="00643450"/>
    <w:rsid w:val="00643E8B"/>
    <w:rsid w:val="00645230"/>
    <w:rsid w:val="00645A9F"/>
    <w:rsid w:val="006462D9"/>
    <w:rsid w:val="006468BA"/>
    <w:rsid w:val="00646A87"/>
    <w:rsid w:val="00647819"/>
    <w:rsid w:val="0064781F"/>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2546"/>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4D30"/>
    <w:rsid w:val="007152BD"/>
    <w:rsid w:val="0071574C"/>
    <w:rsid w:val="00716346"/>
    <w:rsid w:val="00716F45"/>
    <w:rsid w:val="00716FEA"/>
    <w:rsid w:val="007172FD"/>
    <w:rsid w:val="0071793C"/>
    <w:rsid w:val="007200DF"/>
    <w:rsid w:val="007234C9"/>
    <w:rsid w:val="0072454D"/>
    <w:rsid w:val="00724BAD"/>
    <w:rsid w:val="00725564"/>
    <w:rsid w:val="00725723"/>
    <w:rsid w:val="007261E3"/>
    <w:rsid w:val="0072661E"/>
    <w:rsid w:val="0072680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038"/>
    <w:rsid w:val="007823D3"/>
    <w:rsid w:val="00782EE7"/>
    <w:rsid w:val="00783A9D"/>
    <w:rsid w:val="00783BB1"/>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C0D"/>
    <w:rsid w:val="008B3D4C"/>
    <w:rsid w:val="008B3D9B"/>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891"/>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6"/>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84E"/>
    <w:rsid w:val="00990AF8"/>
    <w:rsid w:val="00991D08"/>
    <w:rsid w:val="0099200C"/>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4F61"/>
    <w:rsid w:val="009C4FD9"/>
    <w:rsid w:val="009C6D41"/>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EC5"/>
    <w:rsid w:val="00AE332E"/>
    <w:rsid w:val="00AE3926"/>
    <w:rsid w:val="00AE4112"/>
    <w:rsid w:val="00AE44CF"/>
    <w:rsid w:val="00AE52F9"/>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EEE"/>
    <w:rsid w:val="00B610EE"/>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4AE"/>
    <w:rsid w:val="00BF187E"/>
    <w:rsid w:val="00BF1991"/>
    <w:rsid w:val="00BF1C1D"/>
    <w:rsid w:val="00BF1F7F"/>
    <w:rsid w:val="00BF3554"/>
    <w:rsid w:val="00BF397F"/>
    <w:rsid w:val="00BF42C0"/>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FF8"/>
    <w:rsid w:val="00C4794D"/>
    <w:rsid w:val="00C47C5A"/>
    <w:rsid w:val="00C50518"/>
    <w:rsid w:val="00C51C0E"/>
    <w:rsid w:val="00C51FBA"/>
    <w:rsid w:val="00C5249D"/>
    <w:rsid w:val="00C53E33"/>
    <w:rsid w:val="00C54351"/>
    <w:rsid w:val="00C547F4"/>
    <w:rsid w:val="00C56106"/>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F68"/>
    <w:rsid w:val="00CB42BB"/>
    <w:rsid w:val="00CB4FC4"/>
    <w:rsid w:val="00CB6473"/>
    <w:rsid w:val="00CB697C"/>
    <w:rsid w:val="00CB79A9"/>
    <w:rsid w:val="00CB7D93"/>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1744"/>
    <w:rsid w:val="00D71EE2"/>
    <w:rsid w:val="00D73EB6"/>
    <w:rsid w:val="00D74174"/>
    <w:rsid w:val="00D7448D"/>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5A1F"/>
    <w:rsid w:val="00DB5E32"/>
    <w:rsid w:val="00DB63B9"/>
    <w:rsid w:val="00DB64A8"/>
    <w:rsid w:val="00DB6634"/>
    <w:rsid w:val="00DB69D1"/>
    <w:rsid w:val="00DB6CFE"/>
    <w:rsid w:val="00DB73C3"/>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4012"/>
    <w:rsid w:val="00DF468F"/>
    <w:rsid w:val="00DF493E"/>
    <w:rsid w:val="00DF4C07"/>
    <w:rsid w:val="00DF4F16"/>
    <w:rsid w:val="00DF52AE"/>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D13"/>
    <w:rsid w:val="00F0730D"/>
    <w:rsid w:val="00F07E29"/>
    <w:rsid w:val="00F106F8"/>
    <w:rsid w:val="00F11D42"/>
    <w:rsid w:val="00F11F43"/>
    <w:rsid w:val="00F1262F"/>
    <w:rsid w:val="00F12C05"/>
    <w:rsid w:val="00F13425"/>
    <w:rsid w:val="00F1353D"/>
    <w:rsid w:val="00F13D23"/>
    <w:rsid w:val="00F13DF6"/>
    <w:rsid w:val="00F1462E"/>
    <w:rsid w:val="00F14938"/>
    <w:rsid w:val="00F14EBA"/>
    <w:rsid w:val="00F15094"/>
    <w:rsid w:val="00F156DB"/>
    <w:rsid w:val="00F157DA"/>
    <w:rsid w:val="00F17AEB"/>
    <w:rsid w:val="00F17FB6"/>
    <w:rsid w:val="00F206DC"/>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30C"/>
    <w:rsid w:val="00FA7461"/>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F25"/>
    <w:rsid w:val="00FE1308"/>
    <w:rsid w:val="00FE1782"/>
    <w:rsid w:val="00FE29C6"/>
    <w:rsid w:val="00FE2C39"/>
    <w:rsid w:val="00FE3EB3"/>
    <w:rsid w:val="00FE3FB0"/>
    <w:rsid w:val="00FE41FD"/>
    <w:rsid w:val="00FE4FA5"/>
    <w:rsid w:val="00FE5151"/>
    <w:rsid w:val="00FE630C"/>
    <w:rsid w:val="00FE6C6D"/>
    <w:rsid w:val="00FE6CD2"/>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63F3-1807-4B93-AFB7-B3BC6C3A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5</cp:revision>
  <cp:lastPrinted>2015-11-11T21:04:00Z</cp:lastPrinted>
  <dcterms:created xsi:type="dcterms:W3CDTF">2015-12-29T20:59:00Z</dcterms:created>
  <dcterms:modified xsi:type="dcterms:W3CDTF">2015-12-31T18:22:00Z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